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C" w:rsidRPr="00880BB3" w:rsidRDefault="007247D1" w:rsidP="007247D1">
      <w:pPr>
        <w:spacing w:after="0" w:line="408" w:lineRule="auto"/>
        <w:jc w:val="center"/>
        <w:rPr>
          <w:lang w:val="ru-RU"/>
        </w:rPr>
        <w:sectPr w:rsidR="004B2FCC" w:rsidRPr="00880BB3" w:rsidSect="007247D1">
          <w:pgSz w:w="11906" w:h="16383"/>
          <w:pgMar w:top="1134" w:right="850" w:bottom="1134" w:left="851" w:header="720" w:footer="720" w:gutter="0"/>
          <w:cols w:space="720"/>
        </w:sectPr>
      </w:pPr>
      <w:bookmarkStart w:id="0" w:name="block-1906317"/>
      <w:r>
        <w:rPr>
          <w:rFonts w:ascii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73E3CF1C" wp14:editId="058D51BF">
            <wp:extent cx="6152445" cy="8765483"/>
            <wp:effectExtent l="0" t="0" r="0" b="0"/>
            <wp:docPr id="1" name="Рисунок 1" descr="C:\Users\dns1\Desktop\Рбочие программы 2023г Последние\РП титульники 2023\сканер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\Desktop\Рбочие программы 2023г Последние\РП титульники 2023\сканер 1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9" b="8649"/>
                    <a:stretch/>
                  </pic:blipFill>
                  <pic:spPr bwMode="auto">
                    <a:xfrm>
                      <a:off x="0" y="0"/>
                      <a:ext cx="6157314" cy="87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0BB3">
        <w:rPr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1906318"/>
      <w:bookmarkEnd w:id="0"/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«ИСТОРИЯ»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 «ИСТОРИЯ»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Задачами изучения истории являются:</w:t>
      </w:r>
    </w:p>
    <w:p w:rsidR="004B2FCC" w:rsidRPr="00BF6264" w:rsidRDefault="00880BB3" w:rsidP="00BF62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B2FCC" w:rsidRPr="00BF6264" w:rsidRDefault="00880BB3" w:rsidP="00BF62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B2FCC" w:rsidRPr="00BF6264" w:rsidRDefault="00880BB3" w:rsidP="00BF62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B2FCC" w:rsidRPr="00BF6264" w:rsidRDefault="00880BB3" w:rsidP="00BF62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«ИСТОРИЯ» В УЧЕБНОМ ПЛАНЕ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4B2FCC" w:rsidRPr="00BF6264" w:rsidRDefault="004B2FCC" w:rsidP="00BF6264">
      <w:pPr>
        <w:jc w:val="both"/>
        <w:rPr>
          <w:rFonts w:ascii="Times New Roman" w:hAnsi="Times New Roman" w:cs="Times New Roman"/>
          <w:lang w:val="ru-RU"/>
        </w:rPr>
        <w:sectPr w:rsidR="004B2FCC" w:rsidRPr="00BF6264">
          <w:pgSz w:w="11906" w:h="16383"/>
          <w:pgMar w:top="1134" w:right="850" w:bottom="1134" w:left="1701" w:header="720" w:footer="720" w:gutter="0"/>
          <w:cols w:space="720"/>
        </w:sect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1906322"/>
      <w:bookmarkEnd w:id="1"/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ИСТОРИЯ ДРЕВНЕГО МИРА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ПЕРВОБЫТНОСТЬ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ДРЕВНИЙ МИР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Древний Восток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Понятие «Древний Восток». Карта Древневосточного мира.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Древний Египет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. Могущество Египта при Рамсесе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Древние цивилизации Месопотамии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Древний Вавилон. Царь Хаммурапи и его законы.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Восточное Средиземноморье в древности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Персидская держава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Великий, Дарий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Древняя Индия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Древний Китай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Древняя Греция. Эллинизм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Древнейшая Греция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Греческие полисы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Культура Древней Греции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Македонские завоевания. Эллинизм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Возвышение Македонии. Политика Филиппа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Древний Рим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Возникновение Римского государства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Римские завоевания в Средиземноморье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Поздняя Римская республика. Гражданские войны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Расцвет и падение Римской империи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Культура Древнего Рима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Обобщение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ВСЕОБЩАЯ ИСТОРИЯ. ИСТОРИЯ СРЕДНИХ ВЕКОВ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Введение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Средние века: понятие, хронологические рамки и периодизация Средневековья.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Народы Европы в раннее Средневековье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Франкское государство в </w:t>
      </w:r>
      <w:r w:rsidRPr="00BF6264">
        <w:rPr>
          <w:rFonts w:ascii="Times New Roman" w:hAnsi="Times New Roman" w:cs="Times New Roman"/>
          <w:color w:val="000000"/>
        </w:rPr>
        <w:t>VIII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Византийская империя в </w:t>
      </w:r>
      <w:r w:rsidRPr="00BF6264">
        <w:rPr>
          <w:rFonts w:ascii="Times New Roman" w:hAnsi="Times New Roman" w:cs="Times New Roman"/>
          <w:b/>
          <w:color w:val="000000"/>
        </w:rPr>
        <w:t>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Арабы в </w:t>
      </w:r>
      <w:r w:rsidRPr="00BF6264">
        <w:rPr>
          <w:rFonts w:ascii="Times New Roman" w:hAnsi="Times New Roman" w:cs="Times New Roman"/>
          <w:b/>
          <w:color w:val="000000"/>
        </w:rPr>
        <w:t>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Средневековое европейское общество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Государства Европы в Х</w:t>
      </w:r>
      <w:r w:rsidRPr="00BF6264">
        <w:rPr>
          <w:rFonts w:ascii="Times New Roman" w:hAnsi="Times New Roman" w:cs="Times New Roman"/>
          <w:b/>
          <w:color w:val="000000"/>
        </w:rPr>
        <w:t>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–Х</w:t>
      </w:r>
      <w:r w:rsidRPr="00BF6264">
        <w:rPr>
          <w:rFonts w:ascii="Times New Roman" w:hAnsi="Times New Roman" w:cs="Times New Roman"/>
          <w:b/>
          <w:color w:val="000000"/>
        </w:rPr>
        <w:t>V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–Х</w:t>
      </w:r>
      <w:r w:rsidRPr="00BF6264">
        <w:rPr>
          <w:rFonts w:ascii="Times New Roman" w:hAnsi="Times New Roman" w:cs="Times New Roman"/>
          <w:color w:val="000000"/>
        </w:rPr>
        <w:t>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Польско-литовское государство в </w:t>
      </w:r>
      <w:r w:rsidRPr="00BF6264">
        <w:rPr>
          <w:rFonts w:ascii="Times New Roman" w:hAnsi="Times New Roman" w:cs="Times New Roman"/>
          <w:color w:val="000000"/>
        </w:rPr>
        <w:t>XIV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BF6264">
        <w:rPr>
          <w:rFonts w:ascii="Times New Roman" w:hAnsi="Times New Roman" w:cs="Times New Roman"/>
          <w:color w:val="000000"/>
        </w:rPr>
        <w:t>XII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BF6264">
        <w:rPr>
          <w:rFonts w:ascii="Times New Roman" w:hAnsi="Times New Roman" w:cs="Times New Roman"/>
          <w:color w:val="000000"/>
        </w:rPr>
        <w:t>IV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(Жакерия, восстание Уота Тайлера). Гуситское движение в Чехии.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Византийская империя и славянские государства в Х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–Х</w:t>
      </w:r>
      <w:r w:rsidRPr="00BF6264">
        <w:rPr>
          <w:rFonts w:ascii="Times New Roman" w:hAnsi="Times New Roman" w:cs="Times New Roman"/>
          <w:color w:val="000000"/>
        </w:rPr>
        <w:t>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Культура средневековой Европы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Страны Востока в Средние века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Культура народов Востока. Литература. Архитектура. Традиционные искусства и ремесла.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Государства доколумбовой Америки в Средние века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Обобщение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Историческое и культурное наследие Средних веков.</w:t>
      </w:r>
    </w:p>
    <w:p w:rsidR="004B2FCC" w:rsidRPr="00BF6264" w:rsidRDefault="004B2FCC" w:rsidP="00BF6264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ОТ РУСИ К РОССИЙСКОМУ ГОСУДАРСТВУ </w:t>
      </w:r>
    </w:p>
    <w:p w:rsidR="004B2FCC" w:rsidRPr="00BF6264" w:rsidRDefault="004B2FCC" w:rsidP="00BF6264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Введение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тыс. н. э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 xml:space="preserve">Народы, проживавшие на этой территории до середины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Русь в </w:t>
      </w:r>
      <w:r w:rsidRPr="00BF6264">
        <w:rPr>
          <w:rFonts w:ascii="Times New Roman" w:hAnsi="Times New Roman" w:cs="Times New Roman"/>
          <w:b/>
          <w:color w:val="000000"/>
        </w:rPr>
        <w:t>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BF6264">
        <w:rPr>
          <w:rFonts w:ascii="Times New Roman" w:hAnsi="Times New Roman" w:cs="Times New Roman"/>
          <w:b/>
          <w:color w:val="000000"/>
        </w:rPr>
        <w:t>XII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тыс. н. э. Формирование новой политической и этнической карты континента.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Принятие христианства и его значение. Византийское наследие на Руси.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Русь в конце </w:t>
      </w:r>
      <w:r w:rsidRPr="00BF6264">
        <w:rPr>
          <w:rFonts w:ascii="Times New Roman" w:hAnsi="Times New Roman" w:cs="Times New Roman"/>
          <w:b/>
          <w:color w:val="000000"/>
        </w:rPr>
        <w:t>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BF6264">
        <w:rPr>
          <w:rFonts w:ascii="Times New Roman" w:hAnsi="Times New Roman" w:cs="Times New Roman"/>
          <w:b/>
          <w:color w:val="000000"/>
        </w:rPr>
        <w:t>XII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Культурное пространство.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Русь в середине </w:t>
      </w:r>
      <w:r w:rsidRPr="00BF6264">
        <w:rPr>
          <w:rFonts w:ascii="Times New Roman" w:hAnsi="Times New Roman" w:cs="Times New Roman"/>
          <w:b/>
          <w:color w:val="000000"/>
        </w:rPr>
        <w:t>XII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BF6264">
        <w:rPr>
          <w:rFonts w:ascii="Times New Roman" w:hAnsi="Times New Roman" w:cs="Times New Roman"/>
          <w:b/>
          <w:color w:val="000000"/>
        </w:rPr>
        <w:t>XIII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</w:t>
      </w: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храмы Северо-Восточной Руси: Успенский собор во Владимире, церковь Покрова на Нерли, Георгиевский собор Юрьева-Польского.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Русские земли и их соседи в середине </w:t>
      </w:r>
      <w:r w:rsidRPr="00BF6264">
        <w:rPr>
          <w:rFonts w:ascii="Times New Roman" w:hAnsi="Times New Roman" w:cs="Times New Roman"/>
          <w:b/>
          <w:color w:val="000000"/>
        </w:rPr>
        <w:t>XIII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BF6264">
        <w:rPr>
          <w:rFonts w:ascii="Times New Roman" w:hAnsi="Times New Roman" w:cs="Times New Roman"/>
          <w:b/>
          <w:color w:val="000000"/>
        </w:rPr>
        <w:t>XIV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Народы и государства степной зоны Восточной Европы и Сибири в </w:t>
      </w:r>
      <w:r w:rsidRPr="00BF6264">
        <w:rPr>
          <w:rFonts w:ascii="Times New Roman" w:hAnsi="Times New Roman" w:cs="Times New Roman"/>
          <w:color w:val="000000"/>
        </w:rPr>
        <w:t>XIII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BF6264">
        <w:rPr>
          <w:rFonts w:ascii="Times New Roman" w:hAnsi="Times New Roman" w:cs="Times New Roman"/>
          <w:color w:val="000000"/>
        </w:rPr>
        <w:t>XIV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в., нашествие Тимура.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Формирование единого Русского государства в </w:t>
      </w:r>
      <w:r w:rsidRPr="00BF6264">
        <w:rPr>
          <w:rFonts w:ascii="Times New Roman" w:hAnsi="Times New Roman" w:cs="Times New Roman"/>
          <w:b/>
          <w:color w:val="000000"/>
        </w:rPr>
        <w:t>XV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Василий Темный. Новгород и Псков в 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Наш край с древнейших времен до конца 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Обобщение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КОНЕЦ </w:t>
      </w:r>
      <w:r w:rsidRPr="00BF6264">
        <w:rPr>
          <w:rFonts w:ascii="Times New Roman" w:hAnsi="Times New Roman" w:cs="Times New Roman"/>
          <w:b/>
          <w:color w:val="000000"/>
        </w:rPr>
        <w:t>XV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Понятие «Новое время». Хронологические рамки и периодизация истории Нового времени.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Великие географические открытия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BF6264">
        <w:rPr>
          <w:rFonts w:ascii="Times New Roman" w:hAnsi="Times New Roman" w:cs="Times New Roman"/>
          <w:color w:val="000000"/>
        </w:rPr>
        <w:t>XV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Изменения в европейском обществе в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Реформация и контрреформация в Европе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Государства Европы в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Испания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Франция: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BF6264">
        <w:rPr>
          <w:rFonts w:ascii="Times New Roman" w:hAnsi="Times New Roman" w:cs="Times New Roman"/>
          <w:color w:val="000000"/>
        </w:rPr>
        <w:t>IV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. Нантский эдикт 1598 г. Людовик </w:t>
      </w:r>
      <w:r w:rsidRPr="00BF6264">
        <w:rPr>
          <w:rFonts w:ascii="Times New Roman" w:hAnsi="Times New Roman" w:cs="Times New Roman"/>
          <w:color w:val="000000"/>
        </w:rPr>
        <w:t>XIII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кардинал Ришелье. Фронда. Французский абсолютизм при Людовике </w:t>
      </w:r>
      <w:r w:rsidRPr="00BF6264">
        <w:rPr>
          <w:rFonts w:ascii="Times New Roman" w:hAnsi="Times New Roman" w:cs="Times New Roman"/>
          <w:color w:val="000000"/>
        </w:rPr>
        <w:t>XIV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Англия.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BF6264">
        <w:rPr>
          <w:rFonts w:ascii="Times New Roman" w:hAnsi="Times New Roman" w:cs="Times New Roman"/>
          <w:color w:val="000000"/>
        </w:rPr>
        <w:t>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королевская реформация. «Золотой век» Елизаветы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Английская революция середины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Страны Центральной, Южной и Юго-Восточной Европы.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Европейская культура в раннее Новое время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Страны Востока в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Османская империя: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на вершине могущества. Сулейман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Индия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при Великих Моголах. Начало проникновения европейцев. Ост-Индские компании. 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Китай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Япония: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Обобщение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Историческое и культурное наследие Раннего Нового времени.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РОССИЯ В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вв.: ОТ ВЕЛИКОГО КНЯЖЕСТВА К ЦАРСТВУ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в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Завершение объединения русских земель.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Княжение Василия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Царствование Ивана </w:t>
      </w:r>
      <w:r w:rsidRPr="00BF6264">
        <w:rPr>
          <w:rFonts w:ascii="Times New Roman" w:hAnsi="Times New Roman" w:cs="Times New Roman"/>
          <w:b/>
          <w:color w:val="000000"/>
        </w:rPr>
        <w:t>IV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Принятие Иваном </w:t>
      </w:r>
      <w:r w:rsidRPr="00BF6264">
        <w:rPr>
          <w:rFonts w:ascii="Times New Roman" w:hAnsi="Times New Roman" w:cs="Times New Roman"/>
          <w:color w:val="000000"/>
        </w:rPr>
        <w:t>IV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царского титула. Реформы середины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Внешняя политика России в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в конце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Смута в России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Накануне Смуты.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Смутное время начала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Дискуссия о его причинах. Самозванцы и самозванство. Личность Лжедмитрия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его политика. Восстание 1606 г. и убийство самозванца.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Окончание Смуты.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в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Россия при первых Романовых.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Экономическое развитие России в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Социальная структура российского общества.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Городские восстания середины 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Внешняя политика России в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Освоение новых территорий.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Народы России в 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</w:t>
      </w:r>
      <w:r w:rsidRPr="00BF6264">
        <w:rPr>
          <w:rFonts w:ascii="Times New Roman" w:hAnsi="Times New Roman" w:cs="Times New Roman"/>
          <w:b/>
          <w:color w:val="000000"/>
        </w:rPr>
        <w:t>XVI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Изменения в картине мира человека в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Наш край в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Век Просвещения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Государства Европы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Монархии в Европе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в.: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</w:t>
      </w: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веяния. Государство и Церковь. Секуляризация церковных земель. Экономическая политика власти. Меркантилизм.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Великобритания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Франция.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Германские государства, монархия Габсбургов, итальянские земли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Раздробленность Германии. Возвышение Пруссии. Фридрих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Великий. Габсбургская монархия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Правление Марии Терезии и Иосифа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Государства Пиренейского полуострова.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Британские колонии в Северной Америке: борьба за независимость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Французская революция конца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Европейская культура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Страны Востока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Сегуны и дайме. Положение сословий. Культура стран Востока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Историческое и культурное наследие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РОССИЯ В КОНЦЕ </w:t>
      </w:r>
      <w:r w:rsidRPr="00BF6264">
        <w:rPr>
          <w:rFonts w:ascii="Times New Roman" w:hAnsi="Times New Roman" w:cs="Times New Roman"/>
          <w:b/>
          <w:color w:val="000000"/>
        </w:rPr>
        <w:t>XVII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в.: ОТ ЦАРСТВА К ИМПЕРИИ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в эпоху преобразований Петра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Причины и предпосылки преобразований.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Россия и Европа в конце 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Экономическая политика.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Социальная политика.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Реформы управления.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Церковная реформа.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Оппозиция реформам Петра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Социальные движения в первой четверти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Восстания в Астрахани, Башкирии, на Дону. Дело царевича Алексея.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Внешняя политика.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Преобразования Петра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 области культуры.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 русской культуре.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после Петра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. Дворцовые перевороты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Россия при Елизавете Петровне.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Петр </w:t>
      </w:r>
      <w:r w:rsidRPr="00BF6264">
        <w:rPr>
          <w:rFonts w:ascii="Times New Roman" w:hAnsi="Times New Roman" w:cs="Times New Roman"/>
          <w:b/>
          <w:color w:val="000000"/>
        </w:rPr>
        <w:t>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Манифест о вольности дворянства. Причины переворота 28 июня 1762 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в 1760–1790-х гг.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Правление Екатерины </w:t>
      </w:r>
      <w:r w:rsidRPr="00BF6264">
        <w:rPr>
          <w:rFonts w:ascii="Times New Roman" w:hAnsi="Times New Roman" w:cs="Times New Roman"/>
          <w:b/>
          <w:color w:val="000000"/>
        </w:rPr>
        <w:t>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и Павла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Внутренняя политика Екатерины </w:t>
      </w:r>
      <w:r w:rsidRPr="00BF6264">
        <w:rPr>
          <w:rFonts w:ascii="Times New Roman" w:hAnsi="Times New Roman" w:cs="Times New Roman"/>
          <w:b/>
          <w:color w:val="000000"/>
        </w:rPr>
        <w:t>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Национальная политика и народы России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Экономическое развитие России во второй половине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Обострение социальных противоречий.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</w:t>
      </w: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Внешняя политика России второй половины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в., ее основные задачи. 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на юг в 1787 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Россия при Павле 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Личность Павла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Российской империи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Русская культура и культура народов России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Развитие новой светской культуры после преобразований Петра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Российская наука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Образование в России в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Русская архитектура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Новые веяния в изобразительном искусстве в конце столетия.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Наш край в </w:t>
      </w:r>
      <w:r w:rsidRPr="00BF6264">
        <w:rPr>
          <w:rFonts w:ascii="Times New Roman" w:hAnsi="Times New Roman" w:cs="Times New Roman"/>
          <w:b/>
          <w:color w:val="000000"/>
        </w:rPr>
        <w:t>XVIII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Обобщение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НАЧАЛО ХХ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Европа в начале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Провозглашение империи Наполеона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Развитие индустриального общества в первой половине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в.: экономика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социальные отношения, политические процессы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Политическое развитие европейских стран в 1815–1840-е гг.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Страны Европы и Северной Америки в середине Х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Х – начале ХХ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Великобритания </w:t>
      </w:r>
      <w:r w:rsidRPr="00BF6264">
        <w:rPr>
          <w:rFonts w:ascii="Times New Roman" w:hAnsi="Times New Roman" w:cs="Times New Roman"/>
          <w:color w:val="000000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Франция.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Империя Наполеона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Италия.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Германия.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Страны Центральной и Юго-Восточной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Европы во второй половине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BF6264">
        <w:rPr>
          <w:rFonts w:ascii="Times New Roman" w:hAnsi="Times New Roman" w:cs="Times New Roman"/>
          <w:b/>
          <w:color w:val="000000"/>
        </w:rPr>
        <w:t>XX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Соединенные Штаты Америки.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Экономическое и социально-политическое развитие стран Европы и США в конце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– начале ХХ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</w:t>
      </w: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Положение основных социальных групп. Рабочее движение и профсоюзы. Образование социалистических партий.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Страны Латинской Америки в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ХХ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Страны Азии в Х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Х – начале ХХ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Япония.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Китай.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Османская империя.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Революция 1905–1911 г. в Иране.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Индия.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Создание Индийского национального конгресса. Б. Тилак, М.К. Ганди.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Народы Африки в Х</w:t>
      </w:r>
      <w:r w:rsidRPr="00BF6264">
        <w:rPr>
          <w:rFonts w:ascii="Times New Roman" w:hAnsi="Times New Roman" w:cs="Times New Roman"/>
          <w:b/>
          <w:color w:val="000000"/>
        </w:rPr>
        <w:t>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Х – начале ХХ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Развитие культуры в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ХХ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Научные открытия и технические изобретения в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Международные отношения в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BF6264">
        <w:rPr>
          <w:rFonts w:ascii="Times New Roman" w:hAnsi="Times New Roman" w:cs="Times New Roman"/>
          <w:b/>
          <w:color w:val="000000"/>
        </w:rPr>
        <w:t>XX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Обобщение (1 ч).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Историческое и культурное наследие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ИСТОРИЯ РОССИИ. РОССИЙСКАЯ ИМПЕРИЯ В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– НАЧАЛЕ </w:t>
      </w:r>
      <w:r w:rsidRPr="00BF6264">
        <w:rPr>
          <w:rFonts w:ascii="Times New Roman" w:hAnsi="Times New Roman" w:cs="Times New Roman"/>
          <w:b/>
          <w:color w:val="000000"/>
        </w:rPr>
        <w:t>XX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Александровская эпоха: государственный либерализм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Проекты либеральных реформ Александра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Николаевское самодержавие: государственный консерватизм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Реформаторские и консервативные тенденции в политике Николая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империи в первой половине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Народы России в первой половине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Социальная и правовая модернизация страны при Александре </w:t>
      </w:r>
      <w:r w:rsidRPr="00BF6264">
        <w:rPr>
          <w:rFonts w:ascii="Times New Roman" w:hAnsi="Times New Roman" w:cs="Times New Roman"/>
          <w:b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Россия в 1880–1890-х гг.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«Народное самодержавие» Александра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Культурное пространство империи во второй половине </w:t>
      </w:r>
      <w:r w:rsidRPr="00BF6264">
        <w:rPr>
          <w:rFonts w:ascii="Times New Roman" w:hAnsi="Times New Roman" w:cs="Times New Roman"/>
          <w:b/>
          <w:color w:val="000000"/>
        </w:rPr>
        <w:t>XIX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Культура и быт народов России во второй половине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Этнокультурный облик империи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съезд РСДРП.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Россия на пороге ХХ в.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Избирательный закон 11 декабря 1905 г. Избирательная кампания в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BF6264">
        <w:rPr>
          <w:rFonts w:ascii="Times New Roman" w:hAnsi="Times New Roman" w:cs="Times New Roman"/>
          <w:color w:val="000000"/>
        </w:rPr>
        <w:t>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Государственной думы: итоги и уроки.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F6264">
        <w:rPr>
          <w:rFonts w:ascii="Times New Roman" w:hAnsi="Times New Roman" w:cs="Times New Roman"/>
          <w:color w:val="000000"/>
        </w:rPr>
        <w:t>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F6264">
        <w:rPr>
          <w:rFonts w:ascii="Times New Roman" w:hAnsi="Times New Roman" w:cs="Times New Roman"/>
          <w:color w:val="000000"/>
        </w:rPr>
        <w:t>IV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BF6264">
        <w:rPr>
          <w:rFonts w:ascii="Times New Roman" w:hAnsi="Times New Roman" w:cs="Times New Roman"/>
          <w:color w:val="000000"/>
        </w:rPr>
        <w:t>XX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BF6264">
        <w:rPr>
          <w:rFonts w:ascii="Times New Roman" w:hAnsi="Times New Roman" w:cs="Times New Roman"/>
          <w:color w:val="000000"/>
        </w:rPr>
        <w:t>XX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 в мировую культуру.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Наш край в </w:t>
      </w:r>
      <w:r w:rsidRPr="00BF6264">
        <w:rPr>
          <w:rFonts w:ascii="Times New Roman" w:hAnsi="Times New Roman" w:cs="Times New Roman"/>
          <w:color w:val="000000"/>
        </w:rPr>
        <w:t>XIX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– начале ХХ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Обобщение.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 В НОВЕЙШУЮ ИСТОРИЮ РОССИИ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Введение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BF6264">
        <w:rPr>
          <w:rFonts w:ascii="Times New Roman" w:hAnsi="Times New Roman" w:cs="Times New Roman"/>
          <w:color w:val="000000"/>
        </w:rPr>
        <w:t>XXI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Российская революция 1917-1922 гг.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Российская империя накануне Февральской революции 1917 г.: общенациональный кризис.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Февральское восстание в Петрограде. Отречение Николая </w:t>
      </w:r>
      <w:r w:rsidRPr="00BF6264">
        <w:rPr>
          <w:rFonts w:ascii="Times New Roman" w:hAnsi="Times New Roman" w:cs="Times New Roman"/>
          <w:color w:val="000000"/>
        </w:rPr>
        <w:t>II</w:t>
      </w:r>
      <w:r w:rsidRPr="00BF6264">
        <w:rPr>
          <w:rFonts w:ascii="Times New Roman" w:hAnsi="Times New Roman" w:cs="Times New Roman"/>
          <w:color w:val="000000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Переход страны к мирной жизни. Образование СССР.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Революционные события в России глазами соотечественников и мира. Русское зарубежье.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Влияние революционных событий на общемировые процессы </w:t>
      </w:r>
      <w:r w:rsidRPr="00BF6264">
        <w:rPr>
          <w:rFonts w:ascii="Times New Roman" w:hAnsi="Times New Roman" w:cs="Times New Roman"/>
          <w:color w:val="000000"/>
        </w:rPr>
        <w:t>XX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в., историю народов России.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Великая Отечественная война (1941—1945 гг.)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Блокада Ленинграда. Дорога жизни. Значение героического сопротивления Ленинграда.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Прорыв и снятие блокады Ленинграда. Битва за Днепр.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Разгром милитаристской Японии. 3 сентября — окончание Второй мировой войны.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Распад СССР. Становление новой России (1992—1999 гг.)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Распад СССР и его последствия для России и мира.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Добровольная отставка Б. Н. Ельцина.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Возрождение страны с 2000-х гг. 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Российская Федерация в начале </w:t>
      </w:r>
      <w:r w:rsidRPr="00BF6264">
        <w:rPr>
          <w:rFonts w:ascii="Times New Roman" w:hAnsi="Times New Roman" w:cs="Times New Roman"/>
          <w:b/>
          <w:color w:val="000000"/>
        </w:rPr>
        <w:t>XXI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 xml:space="preserve"> века: на пути восстановления и укрепления страны.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Воссоединение Крыма с Россией.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Крым в составе Российского государства в </w:t>
      </w:r>
      <w:r w:rsidRPr="00BF6264">
        <w:rPr>
          <w:rFonts w:ascii="Times New Roman" w:hAnsi="Times New Roman" w:cs="Times New Roman"/>
          <w:color w:val="000000"/>
        </w:rPr>
        <w:t>XX</w:t>
      </w:r>
      <w:r w:rsidRPr="00BF6264">
        <w:rPr>
          <w:rFonts w:ascii="Times New Roman" w:hAnsi="Times New Roman" w:cs="Times New Roman"/>
          <w:color w:val="000000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Воссоединение Крыма с Россией, его значение и международные последствия.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Российская Федерация на современном этапе.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Общероссийское голосование по поправкам к Конституции России (2020 г.).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Признание Россией ДНР и ЛНР (2022 г.)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</w:t>
      </w: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Итоговое повторение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История родного края в годы революций и Гражданской войны.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Наши земляки — герои Великой Отечественной войны (1941—1945 гг.).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Наш регион в конце </w:t>
      </w:r>
      <w:r w:rsidRPr="00BF6264">
        <w:rPr>
          <w:rFonts w:ascii="Times New Roman" w:hAnsi="Times New Roman" w:cs="Times New Roman"/>
          <w:color w:val="000000"/>
        </w:rPr>
        <w:t>XX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— начале </w:t>
      </w:r>
      <w:r w:rsidRPr="00BF6264">
        <w:rPr>
          <w:rFonts w:ascii="Times New Roman" w:hAnsi="Times New Roman" w:cs="Times New Roman"/>
          <w:color w:val="000000"/>
        </w:rPr>
        <w:t>XXI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Трудовые достижения родного края.</w:t>
      </w:r>
    </w:p>
    <w:p w:rsidR="004B2FCC" w:rsidRPr="00BF6264" w:rsidRDefault="004B2FCC" w:rsidP="00BF6264">
      <w:pPr>
        <w:jc w:val="both"/>
        <w:rPr>
          <w:rFonts w:ascii="Times New Roman" w:hAnsi="Times New Roman" w:cs="Times New Roman"/>
          <w:lang w:val="ru-RU"/>
        </w:rPr>
        <w:sectPr w:rsidR="004B2FCC" w:rsidRPr="00BF6264">
          <w:pgSz w:w="11906" w:h="16383"/>
          <w:pgMar w:top="1134" w:right="850" w:bottom="1134" w:left="1701" w:header="720" w:footer="720" w:gutter="0"/>
          <w:cols w:space="720"/>
        </w:sect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1906323"/>
      <w:bookmarkEnd w:id="2"/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К важнейшим </w:t>
      </w:r>
      <w:r w:rsidRPr="00BF6264">
        <w:rPr>
          <w:rFonts w:ascii="Times New Roman" w:hAnsi="Times New Roman" w:cs="Times New Roman"/>
          <w:b/>
          <w:color w:val="000000"/>
          <w:lang w:val="ru-RU"/>
        </w:rPr>
        <w:t>личностным результатам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B2FCC" w:rsidRPr="00BF6264" w:rsidRDefault="004B2FCC" w:rsidP="00BF6264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универсальных учебных познавательных действий: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универсальных учебных коммуникативных действий: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универсальных учебных регулятивных действий: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 сфере эмоционального интеллекта, понимания себя и других: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B2FCC" w:rsidRPr="00BF6264" w:rsidRDefault="00880BB3" w:rsidP="00BF626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lastRenderedPageBreak/>
        <w:t>ПРЕДМЕТНЫЕ РЕЗУЛЬТАТЫ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4B2FCC" w:rsidRPr="00BF6264" w:rsidRDefault="00880BB3" w:rsidP="00BF62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B2FCC" w:rsidRPr="00BF6264" w:rsidRDefault="00880BB3" w:rsidP="00BF62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B2FCC" w:rsidRPr="00BF6264" w:rsidRDefault="00880BB3" w:rsidP="00BF62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4B2FCC" w:rsidRPr="00BF6264" w:rsidRDefault="00880BB3" w:rsidP="00BF626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B2FCC" w:rsidRPr="00BF6264" w:rsidRDefault="00880BB3" w:rsidP="00BF626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4B2FCC" w:rsidRPr="00BF6264" w:rsidRDefault="00880BB3" w:rsidP="00BF62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B2FCC" w:rsidRPr="00BF6264" w:rsidRDefault="00880BB3" w:rsidP="00BF62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4B2FCC" w:rsidRPr="00BF6264" w:rsidRDefault="00880BB3" w:rsidP="00BF626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B2FCC" w:rsidRPr="00BF6264" w:rsidRDefault="00880BB3" w:rsidP="00BF626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B2FCC" w:rsidRPr="00BF6264" w:rsidRDefault="00880BB3" w:rsidP="00BF626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4B2FCC" w:rsidRPr="00BF6264" w:rsidRDefault="00880BB3" w:rsidP="00BF62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характеризовать условия жизни людей в древности;</w:t>
      </w:r>
    </w:p>
    <w:p w:rsidR="004B2FCC" w:rsidRPr="00BF6264" w:rsidRDefault="00880BB3" w:rsidP="00BF62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рассказывать о значительных событиях древней истории, их участниках;</w:t>
      </w:r>
    </w:p>
    <w:p w:rsidR="004B2FCC" w:rsidRPr="00BF6264" w:rsidRDefault="00880BB3" w:rsidP="00BF62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B2FCC" w:rsidRPr="00BF6264" w:rsidRDefault="00880BB3" w:rsidP="00BF62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сравнивать исторические явления, определять их общие черты;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иллюстрировать общие явления, черты конкретными примерами;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B2FCC" w:rsidRPr="00BF6264" w:rsidRDefault="00880BB3" w:rsidP="00BF626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lastRenderedPageBreak/>
        <w:t>8. Применение исторических знаний:</w:t>
      </w:r>
    </w:p>
    <w:p w:rsidR="004B2FCC" w:rsidRPr="00BF6264" w:rsidRDefault="00880BB3" w:rsidP="00BF626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B2FCC" w:rsidRPr="00BF6264" w:rsidRDefault="00880BB3" w:rsidP="00BF626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4B2FCC" w:rsidRPr="00BF6264" w:rsidRDefault="00880BB3" w:rsidP="00BF626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B2FCC" w:rsidRPr="00BF6264" w:rsidRDefault="00880BB3" w:rsidP="00BF626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B2FCC" w:rsidRPr="00BF6264" w:rsidRDefault="00880BB3" w:rsidP="00BF626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устанавливать длительность и синхронность событий истории Руси и всеобщей истории.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4B2FCC" w:rsidRPr="00BF6264" w:rsidRDefault="00880BB3" w:rsidP="00BF626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B2FCC" w:rsidRPr="00BF6264" w:rsidRDefault="00880BB3" w:rsidP="00BF626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4B2FCC" w:rsidRPr="00BF6264" w:rsidRDefault="00880BB3" w:rsidP="00BF626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B2FCC" w:rsidRPr="00BF6264" w:rsidRDefault="00880BB3" w:rsidP="00BF626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4B2FCC" w:rsidRPr="00BF6264" w:rsidRDefault="00880BB3" w:rsidP="00BF626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B2FCC" w:rsidRPr="00BF6264" w:rsidRDefault="00880BB3" w:rsidP="00BF626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характеризовать авторство, время, место создания источника;</w:t>
      </w:r>
    </w:p>
    <w:p w:rsidR="004B2FCC" w:rsidRPr="00BF6264" w:rsidRDefault="00880BB3" w:rsidP="00BF626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B2FCC" w:rsidRPr="00BF6264" w:rsidRDefault="00880BB3" w:rsidP="00BF626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находить в визуальном источнике и вещественном памятнике ключевые символы, образы;</w:t>
      </w:r>
    </w:p>
    <w:p w:rsidR="004B2FCC" w:rsidRPr="00BF6264" w:rsidRDefault="00880BB3" w:rsidP="00BF626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характеризовать позицию автора письменного и визуального исторического источника.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4B2FCC" w:rsidRPr="00BF6264" w:rsidRDefault="00880BB3" w:rsidP="00BF626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B2FCC" w:rsidRPr="00BF6264" w:rsidRDefault="00880BB3" w:rsidP="00BF626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B2FCC" w:rsidRPr="00BF6264" w:rsidRDefault="00880BB3" w:rsidP="00BF626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B2FCC" w:rsidRPr="00BF6264" w:rsidRDefault="00880BB3" w:rsidP="00BF626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4B2FCC" w:rsidRPr="00BF6264" w:rsidRDefault="00880BB3" w:rsidP="00BF626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B2FCC" w:rsidRPr="00BF6264" w:rsidRDefault="00880BB3" w:rsidP="00BF626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B2FCC" w:rsidRPr="00BF6264" w:rsidRDefault="00880BB3" w:rsidP="00BF626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B2FCC" w:rsidRPr="00BF6264" w:rsidRDefault="00880BB3" w:rsidP="00BF626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B2FCC" w:rsidRPr="00BF6264" w:rsidRDefault="00880BB3" w:rsidP="00BF626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B2FCC" w:rsidRPr="00BF6264" w:rsidRDefault="00880BB3" w:rsidP="00BF626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4B2FCC" w:rsidRPr="00BF6264" w:rsidRDefault="00880BB3" w:rsidP="00BF626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B2FCC" w:rsidRPr="00BF6264" w:rsidRDefault="00880BB3" w:rsidP="00BF626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4B2FCC" w:rsidRPr="00BF6264" w:rsidRDefault="00880BB3" w:rsidP="00BF626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B2FCC" w:rsidRPr="00BF6264" w:rsidRDefault="00880BB3" w:rsidP="00BF626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:rsidR="004B2FCC" w:rsidRPr="00BF6264" w:rsidRDefault="00880BB3" w:rsidP="00BF626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4B2FCC" w:rsidRPr="00BF6264" w:rsidRDefault="00880BB3" w:rsidP="00BF626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вв.;</w:t>
      </w:r>
    </w:p>
    <w:p w:rsidR="004B2FCC" w:rsidRPr="00BF6264" w:rsidRDefault="00880BB3" w:rsidP="00BF626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4B2FCC" w:rsidRPr="00BF6264" w:rsidRDefault="00880BB3" w:rsidP="00BF6264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вв.;</w:t>
      </w:r>
    </w:p>
    <w:p w:rsidR="004B2FCC" w:rsidRPr="00BF6264" w:rsidRDefault="00880BB3" w:rsidP="00BF6264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4B2FCC" w:rsidRPr="00BF6264" w:rsidRDefault="00880BB3" w:rsidP="00BF6264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B2FCC" w:rsidRPr="00BF6264" w:rsidRDefault="00880BB3" w:rsidP="00BF6264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B2FCC" w:rsidRPr="00BF6264" w:rsidRDefault="00880BB3" w:rsidP="00BF6264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4B2FCC" w:rsidRPr="00BF6264" w:rsidRDefault="00880BB3" w:rsidP="00BF6264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4B2FCC" w:rsidRPr="00BF6264" w:rsidRDefault="00880BB3" w:rsidP="00BF6264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вв., их участниках;</w:t>
      </w:r>
    </w:p>
    <w:p w:rsidR="004B2FCC" w:rsidRPr="00BF6264" w:rsidRDefault="00880BB3" w:rsidP="00BF6264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BF6264">
        <w:rPr>
          <w:rFonts w:ascii="Times New Roman" w:hAnsi="Times New Roman" w:cs="Times New Roman"/>
          <w:color w:val="000000"/>
        </w:rPr>
        <w:t>(ключевые факты биографии, личные качества, деятельность);</w:t>
      </w:r>
    </w:p>
    <w:p w:rsidR="004B2FCC" w:rsidRPr="00BF6264" w:rsidRDefault="00880BB3" w:rsidP="00BF6264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B2FCC" w:rsidRPr="00BF6264" w:rsidRDefault="00880BB3" w:rsidP="00BF6264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в европейских странах;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B2FCC" w:rsidRPr="00BF6264" w:rsidRDefault="00880BB3" w:rsidP="00BF6264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выражать отношение к деятельности исторических личностей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4B2FCC" w:rsidRPr="00BF6264" w:rsidRDefault="00880BB3" w:rsidP="00BF6264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B2FCC" w:rsidRPr="00BF6264" w:rsidRDefault="00880BB3" w:rsidP="00BF6264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для времени, когда они появились, и для современного общества;</w:t>
      </w:r>
    </w:p>
    <w:p w:rsidR="004B2FCC" w:rsidRPr="00BF6264" w:rsidRDefault="00880BB3" w:rsidP="00BF6264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</w:t>
      </w:r>
      <w:r w:rsidRPr="00BF6264">
        <w:rPr>
          <w:rFonts w:ascii="Times New Roman" w:hAnsi="Times New Roman" w:cs="Times New Roman"/>
          <w:color w:val="000000"/>
          <w:lang w:val="ru-RU"/>
        </w:rPr>
        <w:t>–</w:t>
      </w:r>
      <w:r w:rsidRPr="00BF6264">
        <w:rPr>
          <w:rFonts w:ascii="Times New Roman" w:hAnsi="Times New Roman" w:cs="Times New Roman"/>
          <w:color w:val="000000"/>
        </w:rPr>
        <w:t>XVII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вв. </w:t>
      </w:r>
      <w:r w:rsidRPr="00BF6264">
        <w:rPr>
          <w:rFonts w:ascii="Times New Roman" w:hAnsi="Times New Roman" w:cs="Times New Roman"/>
          <w:color w:val="000000"/>
        </w:rPr>
        <w:t>(в том числе на региональном материале).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b/>
          <w:color w:val="000000"/>
        </w:rPr>
        <w:t>8 КЛАСС</w:t>
      </w:r>
    </w:p>
    <w:p w:rsidR="004B2FCC" w:rsidRPr="00BF6264" w:rsidRDefault="004B2FCC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4B2FCC" w:rsidRPr="00BF6264" w:rsidRDefault="00880BB3" w:rsidP="00BF6264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называть даты важнейших событий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:rsidR="004B2FCC" w:rsidRPr="00BF6264" w:rsidRDefault="00880BB3" w:rsidP="00BF6264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4B2FCC" w:rsidRPr="00BF6264" w:rsidRDefault="00880BB3" w:rsidP="00BF6264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4B2FCC" w:rsidRPr="00BF6264" w:rsidRDefault="00880BB3" w:rsidP="00BF6264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B2FCC" w:rsidRPr="00BF6264" w:rsidRDefault="00880BB3" w:rsidP="00BF626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F6264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4B2FCC" w:rsidRPr="00BF6264" w:rsidRDefault="00880BB3" w:rsidP="00BF6264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F6264">
        <w:rPr>
          <w:rFonts w:ascii="Times New Roman" w:hAnsi="Times New Roman"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F6264">
        <w:rPr>
          <w:rFonts w:ascii="Times New Roman" w:hAnsi="Times New Roman" w:cs="Times New Roman"/>
          <w:color w:val="000000"/>
        </w:rPr>
        <w:t>XVIII</w:t>
      </w:r>
      <w:r w:rsidRPr="00BF6264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4B2FCC" w:rsidRPr="00952E7D" w:rsidRDefault="00880BB3" w:rsidP="00952E7D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B2FCC" w:rsidRPr="00952E7D" w:rsidRDefault="00880BB3" w:rsidP="00952E7D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B2FCC" w:rsidRPr="00952E7D" w:rsidRDefault="00880BB3" w:rsidP="00952E7D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5. Историческое описание (реконструкция):</w:t>
      </w:r>
    </w:p>
    <w:p w:rsidR="004B2FCC" w:rsidRPr="00952E7D" w:rsidRDefault="00880BB3" w:rsidP="00952E7D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в., их участниках;</w:t>
      </w:r>
    </w:p>
    <w:p w:rsidR="004B2FCC" w:rsidRPr="00952E7D" w:rsidRDefault="00880BB3" w:rsidP="00952E7D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на основе информации учебника и дополнительных материалов;</w:t>
      </w:r>
    </w:p>
    <w:p w:rsidR="004B2FCC" w:rsidRPr="00952E7D" w:rsidRDefault="00880BB3" w:rsidP="00952E7D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4B2FCC" w:rsidRPr="00952E7D" w:rsidRDefault="00880BB3" w:rsidP="00952E7D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 б) изменений, происшедших в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B2FCC" w:rsidRPr="00952E7D" w:rsidRDefault="00880BB3" w:rsidP="00952E7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lastRenderedPageBreak/>
        <w:t xml:space="preserve">различать в описаниях событий и личностей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4B2FCC" w:rsidRPr="00952E7D" w:rsidRDefault="00880BB3" w:rsidP="00952E7D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раскрывать (объяснять), как сочетались в памятниках культуры России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европейские влияния и национальные традиции, показывать на примерах;</w:t>
      </w:r>
    </w:p>
    <w:p w:rsidR="004B2FCC" w:rsidRPr="00952E7D" w:rsidRDefault="00880BB3" w:rsidP="00952E7D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XVIII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(в том числе на региональном материале).</w:t>
      </w:r>
    </w:p>
    <w:p w:rsidR="004B2FCC" w:rsidRPr="00952E7D" w:rsidRDefault="004B2FCC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4B2FCC" w:rsidRPr="00952E7D" w:rsidRDefault="004B2FCC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1. Знание хронологии, работа с хронологией:</w:t>
      </w:r>
    </w:p>
    <w:p w:rsidR="004B2FCC" w:rsidRPr="00952E7D" w:rsidRDefault="00880BB3" w:rsidP="00952E7D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4B2FCC" w:rsidRPr="00952E7D" w:rsidRDefault="00880BB3" w:rsidP="00952E7D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4B2FCC" w:rsidRPr="00952E7D" w:rsidRDefault="00880BB3" w:rsidP="00952E7D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на основе анализа причинно-следственных связей.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2. Знание исторических фактов, работа с фактами:</w:t>
      </w:r>
    </w:p>
    <w:p w:rsidR="004B2FCC" w:rsidRPr="00952E7D" w:rsidRDefault="00880BB3" w:rsidP="00952E7D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4B2FCC" w:rsidRPr="00952E7D" w:rsidRDefault="00880BB3" w:rsidP="00952E7D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B2FCC" w:rsidRPr="00952E7D" w:rsidRDefault="00880BB3" w:rsidP="00952E7D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составлять систематические таблицы;</w:t>
      </w:r>
    </w:p>
    <w:p w:rsidR="004B2FCC" w:rsidRPr="00952E7D" w:rsidRDefault="00880BB3" w:rsidP="00952E7D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3. Работа с исторической картой:</w:t>
      </w:r>
    </w:p>
    <w:p w:rsidR="004B2FCC" w:rsidRPr="00952E7D" w:rsidRDefault="00880BB3" w:rsidP="00952E7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</w:t>
      </w:r>
    </w:p>
    <w:p w:rsidR="004B2FCC" w:rsidRPr="00952E7D" w:rsidRDefault="00880BB3" w:rsidP="00952E7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4. Работа с историческими источниками:</w:t>
      </w:r>
    </w:p>
    <w:p w:rsidR="004B2FCC" w:rsidRPr="00952E7D" w:rsidRDefault="00880BB3" w:rsidP="00952E7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B2FCC" w:rsidRPr="00952E7D" w:rsidRDefault="00880BB3" w:rsidP="00952E7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B2FCC" w:rsidRPr="00952E7D" w:rsidRDefault="00880BB3" w:rsidP="00952E7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4B2FCC" w:rsidRPr="00952E7D" w:rsidRDefault="00880BB3" w:rsidP="00952E7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lastRenderedPageBreak/>
        <w:t>5. Историческое описание (реконструкция):</w:t>
      </w:r>
    </w:p>
    <w:p w:rsidR="004B2FCC" w:rsidRPr="00952E7D" w:rsidRDefault="00880BB3" w:rsidP="00952E7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B2FCC" w:rsidRPr="00952E7D" w:rsidRDefault="00880BB3" w:rsidP="00952E7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4B2FCC" w:rsidRPr="00952E7D" w:rsidRDefault="00880BB3" w:rsidP="00952E7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начале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4B2FCC" w:rsidRPr="00952E7D" w:rsidRDefault="00880BB3" w:rsidP="00952E7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6. Анализ, объяснение исторических событий, явлений:</w:t>
      </w:r>
    </w:p>
    <w:p w:rsidR="004B2FCC" w:rsidRPr="00952E7D" w:rsidRDefault="00880BB3" w:rsidP="00952E7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начале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B2FCC" w:rsidRPr="00952E7D" w:rsidRDefault="00880BB3" w:rsidP="00952E7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B2FCC" w:rsidRPr="00952E7D" w:rsidRDefault="00880BB3" w:rsidP="00952E7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B2FCC" w:rsidRPr="00952E7D" w:rsidRDefault="00880BB3" w:rsidP="00952E7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B2FCC" w:rsidRPr="00952E7D" w:rsidRDefault="00880BB3" w:rsidP="00952E7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Раскрывать наиболее значимые события и процессы истории России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- начала </w:t>
      </w:r>
      <w:r w:rsidRPr="00952E7D">
        <w:rPr>
          <w:rFonts w:ascii="Times New Roman" w:hAnsi="Times New Roman" w:cs="Times New Roman"/>
          <w:color w:val="000000"/>
        </w:rPr>
        <w:t>XXI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B2FCC" w:rsidRPr="00952E7D" w:rsidRDefault="00880BB3" w:rsidP="00952E7D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в., объяснять, что могло лежать в их основе;</w:t>
      </w:r>
    </w:p>
    <w:p w:rsidR="004B2FCC" w:rsidRPr="00952E7D" w:rsidRDefault="00880BB3" w:rsidP="00952E7D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B2FCC" w:rsidRPr="00952E7D" w:rsidRDefault="00880BB3" w:rsidP="00952E7D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B2FCC" w:rsidRPr="00952E7D" w:rsidRDefault="00880BB3" w:rsidP="00952E7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color w:val="000000"/>
        </w:rPr>
        <w:t>8. Применение исторических знаний:</w:t>
      </w:r>
    </w:p>
    <w:p w:rsidR="004B2FCC" w:rsidRPr="00952E7D" w:rsidRDefault="00880BB3" w:rsidP="00952E7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B2FCC" w:rsidRPr="00952E7D" w:rsidRDefault="00880BB3" w:rsidP="00952E7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:rsidR="004B2FCC" w:rsidRPr="00952E7D" w:rsidRDefault="00880BB3" w:rsidP="00952E7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 xml:space="preserve">объяснять, в чем состоит наследие истории </w:t>
      </w:r>
      <w:r w:rsidRPr="00952E7D">
        <w:rPr>
          <w:rFonts w:ascii="Times New Roman" w:hAnsi="Times New Roman" w:cs="Times New Roman"/>
          <w:color w:val="000000"/>
        </w:rPr>
        <w:t>XIX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B2FCC" w:rsidRPr="00952E7D" w:rsidRDefault="00880BB3" w:rsidP="00952E7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lastRenderedPageBreak/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952E7D">
        <w:rPr>
          <w:rFonts w:ascii="Times New Roman" w:hAnsi="Times New Roman" w:cs="Times New Roman"/>
          <w:color w:val="000000"/>
        </w:rPr>
        <w:t>XX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– начала ХХ</w:t>
      </w:r>
      <w:r w:rsidRPr="00952E7D">
        <w:rPr>
          <w:rFonts w:ascii="Times New Roman" w:hAnsi="Times New Roman" w:cs="Times New Roman"/>
          <w:color w:val="000000"/>
        </w:rPr>
        <w:t>I</w:t>
      </w:r>
      <w:r w:rsidRPr="00952E7D">
        <w:rPr>
          <w:rFonts w:ascii="Times New Roman" w:hAnsi="Times New Roman" w:cs="Times New Roman"/>
          <w:color w:val="000000"/>
          <w:lang w:val="ru-RU"/>
        </w:rPr>
        <w:t xml:space="preserve"> вв.</w:t>
      </w:r>
    </w:p>
    <w:p w:rsidR="004B2FCC" w:rsidRPr="00952E7D" w:rsidRDefault="004B2FCC" w:rsidP="00952E7D">
      <w:pPr>
        <w:jc w:val="both"/>
        <w:rPr>
          <w:rFonts w:ascii="Times New Roman" w:hAnsi="Times New Roman" w:cs="Times New Roman"/>
          <w:lang w:val="ru-RU"/>
        </w:rPr>
        <w:sectPr w:rsidR="004B2FCC" w:rsidRPr="00952E7D">
          <w:pgSz w:w="11906" w:h="16383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bookmarkStart w:id="4" w:name="block-1906319"/>
      <w:bookmarkEnd w:id="3"/>
      <w:r w:rsidRPr="00952E7D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952E7D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824"/>
      </w:tblGrid>
      <w:tr w:rsidR="004B2FCC" w:rsidRPr="00952E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История Древнего мира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Древний мир. Древний Восток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235A2A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2519D1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Древняя Греция. Эллинизм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2519D1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753447" w:rsidRDefault="004B2FCC" w:rsidP="00952E7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Древний Рим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2519D1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2519D1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753447" w:rsidRDefault="0075344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753447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447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154"/>
        <w:gridCol w:w="1596"/>
        <w:gridCol w:w="1743"/>
        <w:gridCol w:w="1828"/>
        <w:gridCol w:w="2824"/>
      </w:tblGrid>
      <w:tr w:rsidR="004B2FCC" w:rsidRPr="00952E7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Всеобщая история. История Средних веков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Византийская империя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Арабы в </w:t>
            </w:r>
            <w:r w:rsidRPr="00952E7D">
              <w:rPr>
                <w:rFonts w:ascii="Times New Roman" w:hAnsi="Times New Roman" w:cs="Times New Roman"/>
                <w:color w:val="000000"/>
              </w:rPr>
              <w:t>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—Х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История России. От Руси к Российскому государству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</w:t>
            </w:r>
            <w:r w:rsidRPr="00952E7D">
              <w:rPr>
                <w:rFonts w:ascii="Times New Roman" w:hAnsi="Times New Roman" w:cs="Times New Roman"/>
                <w:color w:val="000000"/>
              </w:rPr>
              <w:t>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Русские земли и их соседи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</w:t>
            </w:r>
            <w:r w:rsidRPr="00952E7D">
              <w:rPr>
                <w:rFonts w:ascii="Times New Roman" w:hAnsi="Times New Roman" w:cs="Times New Roman"/>
                <w:color w:val="000000"/>
              </w:rPr>
              <w:t>XIV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единого Русского государства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с древнейших времен до конца 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812"/>
      </w:tblGrid>
      <w:tr w:rsidR="004B2FCC" w:rsidRPr="00952E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Конец XV — XVII в.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58587F" w:rsidRDefault="0058587F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европейском обществе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вв.: от Великого княжества к царству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‒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684A83" w:rsidRDefault="00684A8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684A83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4A8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213"/>
        <w:gridCol w:w="1589"/>
        <w:gridCol w:w="1738"/>
        <w:gridCol w:w="1823"/>
        <w:gridCol w:w="2824"/>
      </w:tblGrid>
      <w:tr w:rsidR="004B2FCC" w:rsidRPr="00952E7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XVIII в.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Французская революция конца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Европейская культура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в.: от царства к империи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эпоху преобразований Петра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после Петра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1760-1790-х гг. Правление Екатерины </w:t>
            </w:r>
            <w:r w:rsidRPr="00952E7D">
              <w:rPr>
                <w:rFonts w:ascii="Times New Roman" w:hAnsi="Times New Roman" w:cs="Times New Roman"/>
                <w:color w:val="000000"/>
              </w:rPr>
              <w:t>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и Павла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2F6600" w:rsidRDefault="002F6600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2F6600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6600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42"/>
        <w:gridCol w:w="1716"/>
        <w:gridCol w:w="1791"/>
        <w:gridCol w:w="2812"/>
      </w:tblGrid>
      <w:tr w:rsidR="004B2FCC" w:rsidRPr="00952E7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4B2FCC" w:rsidRPr="00952E7D" w:rsidRDefault="004B2FCC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XIХ — начало ХХ в.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Европа в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Латинской Америки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Азии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Народы Африки в Х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культуры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начале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в.</w:t>
            </w:r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России в первой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 w:rsidRPr="00952E7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на пороге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C84B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Раздел 3.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Учебный модуль. </w:t>
            </w:r>
            <w:r w:rsidRPr="00952E7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"Введение в Новейшую историю </w:t>
            </w:r>
            <w:r w:rsidRPr="00952E7D">
              <w:rPr>
                <w:rFonts w:ascii="Times New Roman" w:hAnsi="Times New Roman" w:cs="Times New Roman"/>
                <w:b/>
                <w:color w:val="000000"/>
              </w:rPr>
              <w:t>России"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Возрождение страны с 2000-х гг. </w:t>
            </w:r>
            <w:r w:rsidRPr="00952E7D">
              <w:rPr>
                <w:rFonts w:ascii="Times New Roman" w:hAnsi="Times New Roman" w:cs="Times New Roman"/>
                <w:color w:val="000000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2A4337" w:rsidRDefault="002A4337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FCC" w:rsidRPr="00952E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2A4337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433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880BB3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B2FCC" w:rsidRPr="00952E7D" w:rsidRDefault="004B2FCC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bookmarkStart w:id="5" w:name="block-1906320"/>
      <w:bookmarkEnd w:id="4"/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848"/>
        <w:gridCol w:w="938"/>
        <w:gridCol w:w="1716"/>
        <w:gridCol w:w="1779"/>
        <w:gridCol w:w="3313"/>
      </w:tblGrid>
      <w:tr w:rsidR="00C84B74" w:rsidRPr="00952E7D" w:rsidTr="00C84B74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Что изучает история.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Историческая хронология. Историческая карта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Появление человека разумного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Древнейшие земледельцы и скотоводы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От первобытности к цивилизации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Возникновение государственной власти.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Отношения Египта с соседними народами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Религиозные верования египтян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Познания древних египтян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Древний Вавилон.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Ассирия.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Нововавилонское царство.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64546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Финикия.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64546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11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Завоевания персов.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Государственное устройство Персидской державы.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Древняя Индия.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Древний Китай.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Правление династии Хань.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Религиозно-философские учения,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наука и изобретения древних китайцев.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Древнейшие государства Греции.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Троянская война.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Поэмы Гомера «Илиада» и «Одиссея»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Образование городов-государств.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Великая греческая колонизация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12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Афины: утверждение демократии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Греко-персидские войны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Расцвет Афинского государства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Пелопоннесская война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Религия древних греков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Образование и наука в Древней Греции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Искусство и досуг в Древней Греции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Возвышение Македонии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Эллинистические государства Востока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Республика римских граждан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Верования древних римлян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Войны Рима с Карфагеном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Ганнибал; битва при Каннах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64546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Установление господства Рима в Средиземноморье. </w:t>
            </w:r>
            <w:r w:rsidRPr="00952E7D">
              <w:rPr>
                <w:rFonts w:ascii="Times New Roman" w:hAnsi="Times New Roman" w:cs="Times New Roman"/>
                <w:color w:val="000000"/>
              </w:rPr>
              <w:t>Римские провинции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Гай Юлий Цезарь: путь к власти, диктатура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Борьба между наследниками Цезаря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Установление императорской власти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Императоры Рима: завоеватели и правители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Римская империя: территория, управление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Возникновение и распространение христианства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Император Константин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, перенос столицы в Константинополь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Римская литература, золотой век поэзии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Развитие наук в Древнем Риме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64546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Искусство Древнего Рима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64546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2A433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64546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3848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926B1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F926B1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F926B1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B74" w:rsidRPr="00952E7D" w:rsidTr="00C84B74">
        <w:trPr>
          <w:gridAfter w:val="1"/>
          <w:wAfter w:w="331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926B1">
              <w:rPr>
                <w:rFonts w:ascii="Times New Roman" w:hAnsi="Times New Roman" w:cs="Times New Roman"/>
                <w:color w:val="000000"/>
                <w:sz w:val="2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6454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26B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</w:t>
            </w:r>
            <w:r w:rsidRPr="00F926B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926B1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323"/>
        <w:gridCol w:w="1264"/>
        <w:gridCol w:w="1716"/>
        <w:gridCol w:w="1779"/>
        <w:gridCol w:w="2873"/>
      </w:tblGrid>
      <w:tr w:rsidR="00C84B74" w:rsidRPr="00952E7D" w:rsidTr="00C84B7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Франкское государство в </w:t>
            </w:r>
            <w:r w:rsidRPr="00952E7D">
              <w:rPr>
                <w:rFonts w:ascii="Times New Roman" w:hAnsi="Times New Roman" w:cs="Times New Roman"/>
                <w:color w:val="000000"/>
              </w:rPr>
              <w:t>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Ранние славянские государства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Культура Византии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952E7D">
              <w:rPr>
                <w:rFonts w:ascii="Times New Roman" w:hAnsi="Times New Roman" w:cs="Times New Roman"/>
                <w:color w:val="000000"/>
              </w:rPr>
              <w:t>Арабский халифат: его расцвет и распад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/8864880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Культура исламского мира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/8864892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Феодалы и крестьянство в средние века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Церковь и духовенство в средневековом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обществе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Обострение социальных противоречий в Х</w:t>
            </w:r>
            <w:r w:rsidRPr="00952E7D">
              <w:rPr>
                <w:rFonts w:ascii="Times New Roman" w:hAnsi="Times New Roman" w:cs="Times New Roman"/>
                <w:color w:val="000000"/>
              </w:rPr>
              <w:t>IV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 (Жакерия, восстание Уота Тайлера). </w:t>
            </w:r>
            <w:r w:rsidRPr="00952E7D">
              <w:rPr>
                <w:rFonts w:ascii="Times New Roman" w:hAnsi="Times New Roman" w:cs="Times New Roman"/>
                <w:color w:val="000000"/>
              </w:rPr>
              <w:t>Гуситское движение в Чехии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Византийская империя и славянские государства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/8864919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Религия и культура средневековой Европы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Гуманизм. Раннее Возрождение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Китай и Япония в Средние века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Индия в Средние века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Цивилизации майя, ацтеков и инков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Роль и место России в мировой истории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и государства на территории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нашей страны в древности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Великое переселение народов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Формирование государства Русь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Руси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Принятие христианства и его значение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конце </w:t>
            </w:r>
            <w:r w:rsidRPr="00952E7D">
              <w:rPr>
                <w:rFonts w:ascii="Times New Roman" w:hAnsi="Times New Roman" w:cs="Times New Roman"/>
                <w:color w:val="000000"/>
              </w:rPr>
              <w:t>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18030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Территориально-политическая структура Руси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Внутренняя и внешняя политика русских князей в конце </w:t>
            </w:r>
            <w:r w:rsidRPr="00952E7D">
              <w:rPr>
                <w:rFonts w:ascii="Times New Roman" w:hAnsi="Times New Roman" w:cs="Times New Roman"/>
                <w:color w:val="000000"/>
              </w:rPr>
              <w:t>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первой трети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Русская церковь в </w:t>
            </w:r>
            <w:r w:rsidRPr="00952E7D">
              <w:rPr>
                <w:rFonts w:ascii="Times New Roman" w:hAnsi="Times New Roman" w:cs="Times New Roman"/>
                <w:color w:val="000000"/>
              </w:rPr>
              <w:t>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Формирование единого культурного пространства.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Художественная культура и ремесло Руси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18134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Формирование региональных центров культуры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18230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Южные и западные русские земли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Княжества Северо-Восточной Руси.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Дмитрий Донской. Куликовская битва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и государства степной зоны Восточной Европы и Сибири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веках 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Руси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XIV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Новгород и Псков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18402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952E7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Русского государства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18466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с древнейших времен до конца </w:t>
            </w: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C84B74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4251"/>
        <w:gridCol w:w="1116"/>
        <w:gridCol w:w="1716"/>
        <w:gridCol w:w="1779"/>
        <w:gridCol w:w="2873"/>
      </w:tblGrid>
      <w:tr w:rsidR="00C84B74" w:rsidRPr="00952E7D" w:rsidTr="00F926B1">
        <w:trPr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F92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Понятие «Новое время»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Великие географические открытия конца </w:t>
            </w:r>
            <w:r w:rsidRPr="00952E7D">
              <w:rPr>
                <w:rFonts w:ascii="Times New Roman" w:hAnsi="Times New Roman" w:cs="Times New Roman"/>
                <w:color w:val="000000"/>
              </w:rPr>
              <w:t>XV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и их последствия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F926B1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Социально-экономические изменения в европейском обществе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социальной структуре общества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Причины и начало Реформации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Абсолютизм и сословное представительство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Франция: путь к абсолютизму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Англия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Английская революция середины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Тридцатилетняя война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Высокое Возрождение в Италии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Индия, Китай, Япония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и искусство стран Востока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Завершение объединения русских земель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Московского княжества в первой трети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Органы государственной власти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Царствование Ивана </w:t>
            </w:r>
            <w:r w:rsidRPr="00952E7D">
              <w:rPr>
                <w:rFonts w:ascii="Times New Roman" w:hAnsi="Times New Roman" w:cs="Times New Roman"/>
                <w:color w:val="000000"/>
              </w:rPr>
              <w:t>IV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. Регентство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Елены Глинской. </w:t>
            </w:r>
            <w:r w:rsidRPr="00952E7D">
              <w:rPr>
                <w:rFonts w:ascii="Times New Roman" w:hAnsi="Times New Roman" w:cs="Times New Roman"/>
                <w:color w:val="000000"/>
              </w:rPr>
              <w:t>Период боярского правления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Принятие Иваном </w:t>
            </w:r>
            <w:r w:rsidRPr="00952E7D">
              <w:rPr>
                <w:rFonts w:ascii="Times New Roman" w:hAnsi="Times New Roman" w:cs="Times New Roman"/>
                <w:color w:val="000000"/>
              </w:rPr>
              <w:t>IV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царского титула. </w:t>
            </w:r>
            <w:r w:rsidRPr="00952E7D">
              <w:rPr>
                <w:rFonts w:ascii="Times New Roman" w:hAnsi="Times New Roman" w:cs="Times New Roman"/>
                <w:color w:val="000000"/>
              </w:rPr>
              <w:t>Реформы середины XVI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Ливонская война: причины и характер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F926B1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18602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Социальная структура российского общества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конце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Накануне Смуты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Смутное время начала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Царь Василий Шуйский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Лжедмитрий </w:t>
            </w:r>
            <w:r w:rsidRPr="00952E7D">
              <w:rPr>
                <w:rFonts w:ascii="Times New Roman" w:hAnsi="Times New Roman" w:cs="Times New Roman"/>
                <w:color w:val="000000"/>
              </w:rPr>
              <w:t>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Свержение Василия Шуйского и переход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власти к «семибоярщине».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Подъем национально-освободительного движения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Освобождение Москвы в 1612 г.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Итоги и последствия Смутного времени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Царствование Михаила Федоровича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926B1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18821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Цартвование Алексея Михайловича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Царь Федор Алексеевич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Экономическое развитие России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структура российского общества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Городские восстания середины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Соборное уложение 1649 г.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Денежная реформа 1654 г. Медный бунт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Восстание Степана Разина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Укрепление южных рубежей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Освоение новых территорий. Народы России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картине мира человека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 и повседневная жизнь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Архитектура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Изобразительное искусство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Летописание и начало книгопечатания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образования и научных знаний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‒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84B74" w:rsidRPr="00C84B74" w:rsidTr="00F926B1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"Россия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952E7D" w:rsidTr="00F926B1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F27BF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27BF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F27BF7">
              <w:rPr>
                <w:rFonts w:ascii="Times New Roman" w:hAnsi="Times New Roman" w:cs="Times New Roman"/>
                <w:color w:val="000000"/>
                <w:sz w:val="2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F27BF7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27BF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</w:t>
            </w:r>
            <w:r w:rsidRPr="00F27BF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27BF7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</w:tr>
      <w:tr w:rsidR="00C84B74" w:rsidRPr="00952E7D" w:rsidTr="00F926B1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F27BF7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125"/>
        <w:gridCol w:w="1198"/>
        <w:gridCol w:w="1716"/>
        <w:gridCol w:w="1779"/>
        <w:gridCol w:w="2873"/>
      </w:tblGrid>
      <w:tr w:rsidR="00C84B74" w:rsidRPr="00952E7D" w:rsidTr="00F27BF7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F27B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Истоки европейского Просвещения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Франция — центр Просвещения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533E61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Монархии в Европе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Великобритания в XVIII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Франция в XVIII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Государства Пиренейского полуострова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науки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и культура России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Индия, Китай, Япония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стран Востока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B04A3B" w:rsidRDefault="00C84B74" w:rsidP="00B04A3B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dea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Россия в конце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в.: от царства к империи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Причины и предпосылки преобразований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Начало царствования Петра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, борьба за власть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Экономическая политика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Социальная политика XVIII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Реформы управления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bef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952E7D">
              <w:rPr>
                <w:rFonts w:ascii="Times New Roman" w:hAnsi="Times New Roman" w:cs="Times New Roman"/>
                <w:color w:val="000000"/>
              </w:rPr>
              <w:t>Положение инославных конфессий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Оппозиция реформам Петра 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первой четверти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F27BF7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F27BF7" w:rsidRDefault="00C84B74" w:rsidP="00F27BF7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Начало эпохи дворцовых переворотов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Россия при Елизавете Петровне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международных конфликтах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1740—1750-х гг.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Царствование Петра III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Переворот 28 июня 1762 г.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Внутренняя политика Екатерины 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952E7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dfb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структура российского общества во второй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Национальная политика и народы России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Экономическое развитие России во второй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промышленности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Внутренняя и внешняя торговля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Обострение социальных противоречий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45"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edsoo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ru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/8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a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18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ed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c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Внешняя политика России второй половины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XVIII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46"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edsoo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ru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/8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a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18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ef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Россия при Павле I.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Укрепление абсолютизма при Павле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Политика Павла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области внешней политики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Дворцовый переворот 11 марта 1801 г.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Русская культура и культура народов России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Культура и быт российских сословий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Российская наука в </w:t>
            </w:r>
            <w:r w:rsidRPr="00952E7D">
              <w:rPr>
                <w:rFonts w:ascii="Times New Roman" w:hAnsi="Times New Roman" w:cs="Times New Roman"/>
                <w:color w:val="000000"/>
              </w:rPr>
              <w:t>XVIII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Образование в России в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XVIII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F27BF7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57"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edsoo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ru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/8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a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1901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ee</w:t>
              </w:r>
            </w:hyperlink>
          </w:p>
        </w:tc>
      </w:tr>
      <w:tr w:rsidR="00C84B74" w:rsidRPr="00952E7D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Русская архитектура XVIII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B74" w:rsidRPr="00C84B74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Наш край в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XVIII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358"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edsoo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ru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/8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a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1907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f</w:t>
              </w:r>
              <w:r w:rsidRPr="00886E2C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C84B74" w:rsidRPr="00952E7D" w:rsidTr="00F27BF7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Обобщение по теме "Россия в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XVII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>XVIII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вв.: от царства к империи"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B74" w:rsidRPr="00952E7D" w:rsidTr="00F27BF7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18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r w:rsidRPr="00886E2C">
              <w:rPr>
                <w:rFonts w:ascii="Times New Roman" w:hAnsi="Times New Roman" w:cs="Times New Roman"/>
                <w:color w:val="000000"/>
                <w:sz w:val="18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F27BF7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3</w:t>
            </w:r>
            <w:r w:rsidRPr="00886E2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18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18"/>
              </w:rPr>
              <w:t xml:space="preserve"> 0 </w:t>
            </w: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332"/>
        <w:gridCol w:w="1134"/>
        <w:gridCol w:w="1716"/>
        <w:gridCol w:w="1779"/>
        <w:gridCol w:w="2861"/>
      </w:tblGrid>
      <w:tr w:rsidR="00C84B74" w:rsidRPr="00952E7D" w:rsidTr="00C84B74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B74" w:rsidRPr="00952E7D" w:rsidRDefault="00C84B74" w:rsidP="00952E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начала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Провозглашение империи Наполеона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во Франции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Политические течения и партии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веке. </w:t>
            </w:r>
            <w:r w:rsidRPr="00952E7D">
              <w:rPr>
                <w:rFonts w:ascii="Times New Roman" w:hAnsi="Times New Roman" w:cs="Times New Roman"/>
                <w:color w:val="000000"/>
              </w:rPr>
              <w:t>Марксизм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Франция, Великобритания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Великобритания в Викторианскую эпоху.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Франция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Италия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Центральной и Юго-Восточной Европы во второй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Соединенные Штаты Америки в середине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Влияние США на страны Латинской Америки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Япония и Китай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Завершение колониального раздела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Научные открытия и технические изобретения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Художественная культура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начала ХХ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отношения, конфликты и войны в конце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Российская империя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Проекты либеральных реформ Александра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Отечественная война 1812 г. — 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важнейшее событие российской и мировой истории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России в 1813–1825 годах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Дворянская оппозиция самодержавию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Восстание декабристов 14 декабря 1825 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Реформаторские и консервативные тенденции в политике Николая </w:t>
            </w:r>
            <w:r w:rsidRPr="00952E7D">
              <w:rPr>
                <w:rFonts w:ascii="Times New Roman" w:hAnsi="Times New Roman" w:cs="Times New Roman"/>
                <w:color w:val="000000"/>
              </w:rPr>
              <w:t>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во второй четверти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Восточный вопрос во внешней политике России. </w:t>
            </w:r>
            <w:r w:rsidRPr="00952E7D">
              <w:rPr>
                <w:rFonts w:ascii="Times New Roman" w:hAnsi="Times New Roman" w:cs="Times New Roman"/>
                <w:color w:val="000000"/>
              </w:rPr>
              <w:t>Крымская война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Сословная структура российского общества.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B04A3B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Общественная жизнь в 1830—1850-е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Развитие науки и техники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Народная культура. Культура повседневности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Земская и городская реформы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Военные реформы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Многовекторность внешней политики империи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«Народное самодержавие» Александра III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Сельское хозяйство и промышленность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Индустриализация и урбанизация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и быт народов России во второй половине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Наука и образование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Художественная культура второй половины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Национальная политика самодержавия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Общественная жизнь в 1860—1890-х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Идейные течения и общественное движение второй половины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системе международных отношений в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Избирательный закон 11 декабря 1905 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4B74" w:rsidRPr="00952E7D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Общество и власть после революции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Серебряный век российской культуры.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‒ начале ХХ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«Российская империя в </w:t>
            </w:r>
            <w:r w:rsidRPr="00952E7D">
              <w:rPr>
                <w:rFonts w:ascii="Times New Roman" w:hAnsi="Times New Roman" w:cs="Times New Roman"/>
                <w:color w:val="000000"/>
              </w:rPr>
              <w:t>XIX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</w:t>
            </w: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4B74" w:rsidRPr="00C84B74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52E7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Российская империя накануне революции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4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Февральская революция 1917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5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Октябрь 1917 года и его последствия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6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952E7D">
              <w:rPr>
                <w:rFonts w:ascii="Times New Roman" w:hAnsi="Times New Roman" w:cs="Times New Roman"/>
                <w:color w:val="000000"/>
              </w:rPr>
              <w:t>XX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7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Нападение гитлеровской Германии на СССР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8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Крупнейшие битвы в ходе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9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0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СССР и союзники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1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2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Распад СССР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3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Становление демократической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4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начале </w:t>
            </w:r>
            <w:r w:rsidRPr="00952E7D">
              <w:rPr>
                <w:rFonts w:ascii="Times New Roman" w:hAnsi="Times New Roman" w:cs="Times New Roman"/>
                <w:color w:val="000000"/>
              </w:rPr>
              <w:t>XXI</w:t>
            </w: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5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C84B74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533E61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0C55A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6"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C55A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EF2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6" w:name="_GoBack" w:colFirst="5" w:colLast="5"/>
            <w:r w:rsidRPr="00952E7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7C792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7"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EF2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533E61" w:rsidRDefault="00C84B74" w:rsidP="00533E61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7C792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8"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84B74" w:rsidRPr="00C84B74" w:rsidTr="00EF2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32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886E2C" w:rsidRDefault="00C84B74" w:rsidP="00886E2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0"/>
              </w:rPr>
            </w:pPr>
            <w:r w:rsidRPr="00886E2C">
              <w:rPr>
                <w:rFonts w:ascii="Times New Roman" w:hAnsi="Times New Roman" w:cs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C84B74" w:rsidRPr="00C84B74" w:rsidRDefault="00C84B74">
            <w:pPr>
              <w:rPr>
                <w:lang w:val="ru-RU"/>
              </w:rPr>
            </w:pPr>
            <w:r w:rsidRPr="007C792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9"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C792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bookmarkEnd w:id="6"/>
      <w:tr w:rsidR="00C84B74" w:rsidRPr="00952E7D" w:rsidTr="00C84B74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2E7D">
              <w:rPr>
                <w:rFonts w:ascii="Times New Roman" w:hAnsi="Times New Roman" w:cs="Times New Roman"/>
                <w:color w:val="000000"/>
              </w:rPr>
              <w:t xml:space="preserve">85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4B74" w:rsidRPr="00B04A3B" w:rsidRDefault="00C84B74" w:rsidP="00B04A3B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C84B74" w:rsidRPr="00952E7D" w:rsidRDefault="00C84B74" w:rsidP="00952E7D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952E7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</w:tr>
    </w:tbl>
    <w:p w:rsidR="004B2FCC" w:rsidRPr="00952E7D" w:rsidRDefault="004B2FCC" w:rsidP="00952E7D">
      <w:pPr>
        <w:jc w:val="both"/>
        <w:rPr>
          <w:rFonts w:ascii="Times New Roman" w:hAnsi="Times New Roman" w:cs="Times New Roman"/>
        </w:rPr>
        <w:sectPr w:rsidR="004B2FCC" w:rsidRPr="00952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CC" w:rsidRPr="00952E7D" w:rsidRDefault="00880BB3" w:rsidP="00952E7D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1906321"/>
      <w:bookmarkEnd w:id="5"/>
      <w:r w:rsidRPr="00952E7D">
        <w:rPr>
          <w:rFonts w:ascii="Times New Roman" w:hAnsi="Times New Roman" w:cs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4B2FCC" w:rsidRPr="00952E7D" w:rsidRDefault="00880BB3" w:rsidP="00952E7D">
      <w:pPr>
        <w:spacing w:after="0" w:line="480" w:lineRule="auto"/>
        <w:ind w:left="120"/>
        <w:jc w:val="both"/>
        <w:rPr>
          <w:rFonts w:ascii="Times New Roman" w:hAnsi="Times New Roman" w:cs="Times New Roman"/>
        </w:rPr>
      </w:pPr>
      <w:r w:rsidRPr="00952E7D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4B2FCC" w:rsidRPr="006F233D" w:rsidRDefault="00880BB3" w:rsidP="006F233D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​</w:t>
      </w:r>
      <w:r w:rsidRPr="006F233D">
        <w:rPr>
          <w:rFonts w:ascii="Times New Roman" w:hAnsi="Times New Roman" w:cs="Times New Roman"/>
          <w:color w:val="000000"/>
          <w:lang w:val="ru-RU"/>
        </w:rPr>
        <w:t>‌</w:t>
      </w:r>
      <w:r w:rsidR="006F233D" w:rsidRPr="006F233D">
        <w:rPr>
          <w:rFonts w:ascii="Times New Roman" w:hAnsi="Times New Roman" w:cs="Times New Roman"/>
          <w:lang w:val="ru-RU"/>
        </w:rPr>
        <w:t>Учебник. А.А.Вигасин, Г.И.Годер, И.С.Свенцицкая под ред. А.А.Искандерова «История Древнего мира. 5 класс / М. «Просвещение» Учебник. Е.В.Агибалова,, Д.М.Донской «История средних веков» .6 класс / М. «Просвещение» Учебник. Н.М.Арсентьев, А.А.Данилов, П.С.Стефанович под ред. А.В.Торкунова «История России» в 2-х частях. 6 класс / М. «Просвещение»</w:t>
      </w:r>
      <w:r w:rsidRPr="006F233D">
        <w:rPr>
          <w:rFonts w:ascii="Times New Roman" w:hAnsi="Times New Roman" w:cs="Times New Roman"/>
          <w:color w:val="000000"/>
          <w:lang w:val="ru-RU"/>
        </w:rPr>
        <w:t>​</w:t>
      </w:r>
    </w:p>
    <w:p w:rsidR="004B2FCC" w:rsidRPr="00952E7D" w:rsidRDefault="00880BB3" w:rsidP="00952E7D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4B2FCC" w:rsidRPr="00952E7D" w:rsidRDefault="00880BB3" w:rsidP="00952E7D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  <w:lang w:val="ru-RU"/>
        </w:rPr>
        <w:t>​‌</w:t>
      </w:r>
      <w:bookmarkStart w:id="8" w:name="1cc6b14d-c379-4145-83ce-d61c41a33d45"/>
      <w:r w:rsidRPr="00952E7D">
        <w:rPr>
          <w:rFonts w:ascii="Times New Roman" w:hAnsi="Times New Roman" w:cs="Times New Roman"/>
          <w:color w:val="000000"/>
          <w:lang w:val="ru-RU"/>
        </w:rPr>
        <w:t>История. Всеобщая история. История Средних веков. Методические рекомендации. 6 класс : пособие для учителей общеобразоват. учреждений / Агибалова Е. В., Донской Г. М. ; под ред. Сванидзе А. А., Акционерное общество «Издательство «Просвещение»</w:t>
      </w:r>
      <w:bookmarkEnd w:id="8"/>
      <w:r w:rsidRPr="00952E7D">
        <w:rPr>
          <w:rFonts w:ascii="Times New Roman" w:hAnsi="Times New Roman" w:cs="Times New Roman"/>
          <w:color w:val="000000"/>
          <w:lang w:val="ru-RU"/>
        </w:rPr>
        <w:t>‌​</w:t>
      </w:r>
    </w:p>
    <w:p w:rsidR="004B2FCC" w:rsidRPr="00952E7D" w:rsidRDefault="004B2FCC" w:rsidP="00952E7D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4B2FCC" w:rsidRPr="00952E7D" w:rsidRDefault="00880BB3" w:rsidP="00952E7D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880BB3" w:rsidRPr="00952E7D" w:rsidRDefault="00880BB3" w:rsidP="00952E7D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52E7D">
        <w:rPr>
          <w:rFonts w:ascii="Times New Roman" w:hAnsi="Times New Roman" w:cs="Times New Roman"/>
          <w:color w:val="000000"/>
        </w:rPr>
        <w:t>​</w:t>
      </w:r>
      <w:r w:rsidRPr="00952E7D">
        <w:rPr>
          <w:rFonts w:ascii="Times New Roman" w:hAnsi="Times New Roman" w:cs="Times New Roman"/>
          <w:color w:val="333333"/>
        </w:rPr>
        <w:t>​‌</w:t>
      </w:r>
      <w:r w:rsidRPr="00952E7D">
        <w:rPr>
          <w:rFonts w:ascii="Times New Roman" w:hAnsi="Times New Roman" w:cs="Times New Roman"/>
          <w:color w:val="000000"/>
        </w:rPr>
        <w:t>1/http://schoolcollection. 2/edu.ru/catalog/. 3. РЭШ</w:t>
      </w:r>
      <w:bookmarkStart w:id="9" w:name="954910a6-450c-47a0-80e2-529fad0f6e94"/>
      <w:bookmarkEnd w:id="7"/>
      <w:bookmarkEnd w:id="9"/>
    </w:p>
    <w:sectPr w:rsidR="00880BB3" w:rsidRPr="00952E7D" w:rsidSect="004B2F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446"/>
    <w:multiLevelType w:val="multilevel"/>
    <w:tmpl w:val="EDE89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06657"/>
    <w:multiLevelType w:val="multilevel"/>
    <w:tmpl w:val="C0C4B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DE8"/>
    <w:multiLevelType w:val="multilevel"/>
    <w:tmpl w:val="7BF4C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82ED5"/>
    <w:multiLevelType w:val="multilevel"/>
    <w:tmpl w:val="B4FCC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978AA"/>
    <w:multiLevelType w:val="multilevel"/>
    <w:tmpl w:val="BB8A1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70B2B"/>
    <w:multiLevelType w:val="multilevel"/>
    <w:tmpl w:val="2F4CD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022D9"/>
    <w:multiLevelType w:val="multilevel"/>
    <w:tmpl w:val="42D8E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0D1122"/>
    <w:multiLevelType w:val="multilevel"/>
    <w:tmpl w:val="DFF41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D1CDD"/>
    <w:multiLevelType w:val="multilevel"/>
    <w:tmpl w:val="282A5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E0A4F"/>
    <w:multiLevelType w:val="multilevel"/>
    <w:tmpl w:val="6186C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815FA"/>
    <w:multiLevelType w:val="multilevel"/>
    <w:tmpl w:val="A8F07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30F25"/>
    <w:multiLevelType w:val="multilevel"/>
    <w:tmpl w:val="56DCA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54574A"/>
    <w:multiLevelType w:val="multilevel"/>
    <w:tmpl w:val="F7B0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A4DF1"/>
    <w:multiLevelType w:val="multilevel"/>
    <w:tmpl w:val="DBB8C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2625F6"/>
    <w:multiLevelType w:val="multilevel"/>
    <w:tmpl w:val="FA36B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E32E5"/>
    <w:multiLevelType w:val="multilevel"/>
    <w:tmpl w:val="7D8AB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71CD9"/>
    <w:multiLevelType w:val="multilevel"/>
    <w:tmpl w:val="C51A1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0235F6"/>
    <w:multiLevelType w:val="multilevel"/>
    <w:tmpl w:val="7D8E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0F4CAE"/>
    <w:multiLevelType w:val="multilevel"/>
    <w:tmpl w:val="F2B22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990581"/>
    <w:multiLevelType w:val="multilevel"/>
    <w:tmpl w:val="BB48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0950D6"/>
    <w:multiLevelType w:val="multilevel"/>
    <w:tmpl w:val="DCCC1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07992"/>
    <w:multiLevelType w:val="multilevel"/>
    <w:tmpl w:val="4EAEC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5571E7"/>
    <w:multiLevelType w:val="multilevel"/>
    <w:tmpl w:val="FFE6A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71050"/>
    <w:multiLevelType w:val="multilevel"/>
    <w:tmpl w:val="DCBA8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F749C"/>
    <w:multiLevelType w:val="multilevel"/>
    <w:tmpl w:val="B5121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7A02F2"/>
    <w:multiLevelType w:val="multilevel"/>
    <w:tmpl w:val="4704D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21D46"/>
    <w:multiLevelType w:val="multilevel"/>
    <w:tmpl w:val="75187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502DA6"/>
    <w:multiLevelType w:val="multilevel"/>
    <w:tmpl w:val="0C0C8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3732D9"/>
    <w:multiLevelType w:val="multilevel"/>
    <w:tmpl w:val="D8365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1476E7"/>
    <w:multiLevelType w:val="multilevel"/>
    <w:tmpl w:val="A0B85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8216D0"/>
    <w:multiLevelType w:val="multilevel"/>
    <w:tmpl w:val="ABB84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CD295D"/>
    <w:multiLevelType w:val="multilevel"/>
    <w:tmpl w:val="FE3E3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CA4A9B"/>
    <w:multiLevelType w:val="multilevel"/>
    <w:tmpl w:val="A6103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9478EC"/>
    <w:multiLevelType w:val="multilevel"/>
    <w:tmpl w:val="B216A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D0900"/>
    <w:multiLevelType w:val="multilevel"/>
    <w:tmpl w:val="DD689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065B5"/>
    <w:multiLevelType w:val="multilevel"/>
    <w:tmpl w:val="1CBC9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A6004"/>
    <w:multiLevelType w:val="multilevel"/>
    <w:tmpl w:val="AF34E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2C6AC1"/>
    <w:multiLevelType w:val="multilevel"/>
    <w:tmpl w:val="9A72A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35"/>
  </w:num>
  <w:num w:numId="5">
    <w:abstractNumId w:val="8"/>
  </w:num>
  <w:num w:numId="6">
    <w:abstractNumId w:val="14"/>
  </w:num>
  <w:num w:numId="7">
    <w:abstractNumId w:val="27"/>
  </w:num>
  <w:num w:numId="8">
    <w:abstractNumId w:val="7"/>
  </w:num>
  <w:num w:numId="9">
    <w:abstractNumId w:val="9"/>
  </w:num>
  <w:num w:numId="10">
    <w:abstractNumId w:val="34"/>
  </w:num>
  <w:num w:numId="11">
    <w:abstractNumId w:val="19"/>
  </w:num>
  <w:num w:numId="12">
    <w:abstractNumId w:val="1"/>
  </w:num>
  <w:num w:numId="13">
    <w:abstractNumId w:val="0"/>
  </w:num>
  <w:num w:numId="14">
    <w:abstractNumId w:val="22"/>
  </w:num>
  <w:num w:numId="15">
    <w:abstractNumId w:val="25"/>
  </w:num>
  <w:num w:numId="16">
    <w:abstractNumId w:val="28"/>
  </w:num>
  <w:num w:numId="17">
    <w:abstractNumId w:val="31"/>
  </w:num>
  <w:num w:numId="18">
    <w:abstractNumId w:val="10"/>
  </w:num>
  <w:num w:numId="19">
    <w:abstractNumId w:val="33"/>
  </w:num>
  <w:num w:numId="20">
    <w:abstractNumId w:val="15"/>
  </w:num>
  <w:num w:numId="21">
    <w:abstractNumId w:val="4"/>
  </w:num>
  <w:num w:numId="22">
    <w:abstractNumId w:val="6"/>
  </w:num>
  <w:num w:numId="23">
    <w:abstractNumId w:val="16"/>
  </w:num>
  <w:num w:numId="24">
    <w:abstractNumId w:val="13"/>
  </w:num>
  <w:num w:numId="25">
    <w:abstractNumId w:val="37"/>
  </w:num>
  <w:num w:numId="26">
    <w:abstractNumId w:val="20"/>
  </w:num>
  <w:num w:numId="27">
    <w:abstractNumId w:val="18"/>
  </w:num>
  <w:num w:numId="28">
    <w:abstractNumId w:val="26"/>
  </w:num>
  <w:num w:numId="29">
    <w:abstractNumId w:val="24"/>
  </w:num>
  <w:num w:numId="30">
    <w:abstractNumId w:val="2"/>
  </w:num>
  <w:num w:numId="31">
    <w:abstractNumId w:val="29"/>
  </w:num>
  <w:num w:numId="32">
    <w:abstractNumId w:val="3"/>
  </w:num>
  <w:num w:numId="33">
    <w:abstractNumId w:val="36"/>
  </w:num>
  <w:num w:numId="34">
    <w:abstractNumId w:val="21"/>
  </w:num>
  <w:num w:numId="35">
    <w:abstractNumId w:val="30"/>
  </w:num>
  <w:num w:numId="36">
    <w:abstractNumId w:val="32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4B2FCC"/>
    <w:rsid w:val="00235A2A"/>
    <w:rsid w:val="002519D1"/>
    <w:rsid w:val="002A4337"/>
    <w:rsid w:val="002F6600"/>
    <w:rsid w:val="004B2FCC"/>
    <w:rsid w:val="00533E61"/>
    <w:rsid w:val="0058587F"/>
    <w:rsid w:val="005B1B64"/>
    <w:rsid w:val="00684A83"/>
    <w:rsid w:val="006F233D"/>
    <w:rsid w:val="007247D1"/>
    <w:rsid w:val="00753447"/>
    <w:rsid w:val="00864546"/>
    <w:rsid w:val="00880BB3"/>
    <w:rsid w:val="00886E2C"/>
    <w:rsid w:val="00952E7D"/>
    <w:rsid w:val="009F7A8A"/>
    <w:rsid w:val="00A302D9"/>
    <w:rsid w:val="00B04A3B"/>
    <w:rsid w:val="00BF6264"/>
    <w:rsid w:val="00C84B74"/>
    <w:rsid w:val="00EC1308"/>
    <w:rsid w:val="00F27BF7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2F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433" Type="http://schemas.openxmlformats.org/officeDocument/2006/relationships/hyperlink" Target="https://m.edsoo.ru/8a195608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hyperlink" Target="https://m.edsoo.ru/8a195608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435" Type="http://schemas.openxmlformats.org/officeDocument/2006/relationships/hyperlink" Target="https://m.edsoo.ru/8a195608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425" Type="http://schemas.openxmlformats.org/officeDocument/2006/relationships/hyperlink" Target="https://m.edsoo.ru/8a195608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436" Type="http://schemas.openxmlformats.org/officeDocument/2006/relationships/hyperlink" Target="https://m.edsoo.ru/8a195608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426" Type="http://schemas.openxmlformats.org/officeDocument/2006/relationships/hyperlink" Target="https://m.edsoo.ru/8a195608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437" Type="http://schemas.openxmlformats.org/officeDocument/2006/relationships/hyperlink" Target="https://m.edsoo.ru/8a19560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427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438" Type="http://schemas.openxmlformats.org/officeDocument/2006/relationships/hyperlink" Target="https://m.edsoo.ru/8a19560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428" Type="http://schemas.openxmlformats.org/officeDocument/2006/relationships/hyperlink" Target="https://m.edsoo.ru/8a19560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439" Type="http://schemas.openxmlformats.org/officeDocument/2006/relationships/hyperlink" Target="https://m.edsoo.ru/8a195608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429" Type="http://schemas.openxmlformats.org/officeDocument/2006/relationships/hyperlink" Target="https://m.edsoo.ru/8a19560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430" Type="http://schemas.openxmlformats.org/officeDocument/2006/relationships/hyperlink" Target="https://m.edsoo.ru/8a195608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431" Type="http://schemas.openxmlformats.org/officeDocument/2006/relationships/hyperlink" Target="https://m.edsoo.ru/8a195608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432" Type="http://schemas.openxmlformats.org/officeDocument/2006/relationships/hyperlink" Target="https://m.edsoo.ru/8a195608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97c" TargetMode="External"/><Relationship Id="rId367" Type="http://schemas.openxmlformats.org/officeDocument/2006/relationships/hyperlink" Target="https://m.edsoo.ru/8864ece6" TargetMode="External"/><Relationship Id="rId171" Type="http://schemas.openxmlformats.org/officeDocument/2006/relationships/hyperlink" Target="https://m.edsoo.ru/88648c7e" TargetMode="External"/><Relationship Id="rId227" Type="http://schemas.openxmlformats.org/officeDocument/2006/relationships/hyperlink" Target="https://m.edsoo.ru/8864a36c" TargetMode="External"/><Relationship Id="rId269" Type="http://schemas.openxmlformats.org/officeDocument/2006/relationships/hyperlink" Target="https://m.edsoo.ru/8a187e90" TargetMode="External"/><Relationship Id="rId434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74</Pages>
  <Words>25661</Words>
  <Characters>146271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dns1</cp:lastModifiedBy>
  <cp:revision>17</cp:revision>
  <dcterms:created xsi:type="dcterms:W3CDTF">2023-09-29T06:40:00Z</dcterms:created>
  <dcterms:modified xsi:type="dcterms:W3CDTF">2023-09-29T09:14:00Z</dcterms:modified>
</cp:coreProperties>
</file>