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3" w:rsidRDefault="00BC5663" w:rsidP="00BC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элективному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663" w:rsidRDefault="00BC5663" w:rsidP="00BC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BC5663" w:rsidRPr="00C50FB3" w:rsidRDefault="00BC5663" w:rsidP="00BC5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559"/>
        <w:gridCol w:w="3969"/>
        <w:gridCol w:w="1418"/>
        <w:gridCol w:w="1418"/>
        <w:gridCol w:w="5244"/>
      </w:tblGrid>
      <w:tr w:rsidR="00BC5663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BC5663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663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C5663" w:rsidRPr="00224196" w:rsidRDefault="00BC5663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C5663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BB78F2" w:rsidRDefault="00BC5663" w:rsidP="00571384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Элективный курс «</w:t>
            </w:r>
            <w:r w:rsidRPr="00BB78F2">
              <w:rPr>
                <w:rFonts w:ascii="Times New Roman" w:hAnsi="Times New Roman" w:cs="Times New Roman"/>
              </w:rPr>
              <w:t xml:space="preserve">Подготовка  к итоговому сочинению по литературе </w:t>
            </w:r>
            <w:proofErr w:type="gramStart"/>
            <w:r w:rsidRPr="00BB78F2">
              <w:rPr>
                <w:rFonts w:ascii="Times New Roman" w:hAnsi="Times New Roman" w:cs="Times New Roman"/>
              </w:rPr>
              <w:t>в</w:t>
            </w:r>
            <w:proofErr w:type="gramEnd"/>
            <w:r w:rsidRPr="00BB78F2">
              <w:rPr>
                <w:rFonts w:ascii="Times New Roman" w:hAnsi="Times New Roman" w:cs="Times New Roman"/>
              </w:rPr>
              <w:t xml:space="preserve"> </w:t>
            </w:r>
          </w:p>
          <w:p w:rsidR="00BC5663" w:rsidRPr="00FD04F2" w:rsidRDefault="00BC5663" w:rsidP="005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11-м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  <w:r w:rsidRPr="00FD04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FD04F2" w:rsidRDefault="00BC5663" w:rsidP="0057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FD04F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5C1708" w:rsidRDefault="00BC5663" w:rsidP="00571384">
            <w:pPr>
              <w:rPr>
                <w:rFonts w:ascii="Times New Roman" w:hAnsi="Times New Roman" w:cs="Times New Roman"/>
              </w:rPr>
            </w:pPr>
            <w:r w:rsidRPr="005C1708">
              <w:rPr>
                <w:rFonts w:ascii="Times New Roman" w:hAnsi="Times New Roman" w:cs="Times New Roman"/>
              </w:rPr>
              <w:t>Рабочая программа элективного курса</w:t>
            </w:r>
            <w:r>
              <w:t xml:space="preserve"> </w:t>
            </w:r>
            <w:r w:rsidRPr="00FD04F2">
              <w:rPr>
                <w:rFonts w:ascii="Times New Roman" w:hAnsi="Times New Roman" w:cs="Times New Roman"/>
              </w:rPr>
              <w:t>«</w:t>
            </w:r>
            <w:r w:rsidRPr="00BB78F2">
              <w:rPr>
                <w:rFonts w:ascii="Times New Roman" w:hAnsi="Times New Roman" w:cs="Times New Roman"/>
              </w:rPr>
              <w:t>Подготовка  к итоговому сочинению п</w:t>
            </w:r>
            <w:r w:rsidRPr="005C1708">
              <w:rPr>
                <w:rFonts w:ascii="Times New Roman" w:hAnsi="Times New Roman" w:cs="Times New Roman"/>
              </w:rPr>
              <w:t>о литературе в  11-м классе» составлена в соответствии с Федеральный государственный образовательный стандарт среднего общего образования (утв. приказом Министерства образования и науки РФ от 17 мая 2012г. № 413)</w:t>
            </w:r>
            <w:r w:rsidRPr="005C1708">
              <w:rPr>
                <w:rFonts w:ascii="Times New Roman" w:hAnsi="Times New Roman" w:cs="Times New Roman"/>
                <w:sz w:val="21"/>
                <w:szCs w:val="21"/>
              </w:rPr>
              <w:t xml:space="preserve"> на основе </w:t>
            </w:r>
            <w:r w:rsidRPr="004633D6">
              <w:rPr>
                <w:rFonts w:ascii="Times New Roman" w:hAnsi="Times New Roman" w:cs="Times New Roman"/>
              </w:rPr>
              <w:t>авторской программы «Программы  по русскому языку для общеобразовательных учреждений». Автор программы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3D6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3D6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4633D6">
              <w:rPr>
                <w:rFonts w:ascii="Times New Roman" w:hAnsi="Times New Roman" w:cs="Times New Roman"/>
              </w:rPr>
              <w:t>, М.Дрофа,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4F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5663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  <w:p w:rsidR="00BC5663" w:rsidRPr="00FD04F2" w:rsidRDefault="00BC5663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63" w:rsidRPr="00FD04F2" w:rsidRDefault="00BC5663" w:rsidP="00571384">
            <w:pPr>
              <w:pStyle w:val="a4"/>
            </w:pPr>
          </w:p>
        </w:tc>
      </w:tr>
    </w:tbl>
    <w:p w:rsidR="005E21F0" w:rsidRDefault="005E21F0"/>
    <w:sectPr w:rsidR="005E21F0" w:rsidSect="00BC56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663"/>
    <w:rsid w:val="005E21F0"/>
    <w:rsid w:val="00B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5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BC566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2022-09-14T11:27:00Z</dcterms:created>
  <dcterms:modified xsi:type="dcterms:W3CDTF">2022-09-14T11:28:00Z</dcterms:modified>
</cp:coreProperties>
</file>