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EB" w:rsidRDefault="00436DEB" w:rsidP="0043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774925" cy="9146204"/>
            <wp:effectExtent l="0" t="0" r="0" b="0"/>
            <wp:docPr id="1" name="Рисунок 1" descr="C:\Users\dns1\Desktop\Рбочие программы 2023г Последние\РП титульники 2023\сканер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\Desktop\Рбочие программы 2023г Последние\РП титульники 2023\сканер 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t="4208" b="2403"/>
                    <a:stretch/>
                  </pic:blipFill>
                  <pic:spPr bwMode="auto">
                    <a:xfrm>
                      <a:off x="0" y="0"/>
                      <a:ext cx="6777113" cy="91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DEB" w:rsidRDefault="00436DEB" w:rsidP="0043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6C5" w:rsidRDefault="00436DEB" w:rsidP="0043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90E9F" w:rsidRDefault="00690E9F" w:rsidP="00E60F9C">
      <w:pPr>
        <w:pStyle w:val="a5"/>
        <w:spacing w:line="360" w:lineRule="auto"/>
        <w:ind w:left="426"/>
        <w:jc w:val="center"/>
        <w:rPr>
          <w:rFonts w:ascii="Times New Roman" w:hAnsi="Times New Roman" w:cs="Times New Roman"/>
          <w:b/>
        </w:rPr>
      </w:pPr>
      <w:r w:rsidRPr="00690E9F">
        <w:rPr>
          <w:rFonts w:ascii="Times New Roman" w:hAnsi="Times New Roman" w:cs="Times New Roman"/>
          <w:b/>
        </w:rPr>
        <w:lastRenderedPageBreak/>
        <w:t>ПЛАНИРУЕМЫЕ РЕЗУЛЬТАТЫ УЧЕБНОГО ПРЕДМЕТА</w:t>
      </w:r>
    </w:p>
    <w:p w:rsidR="00690E9F" w:rsidRPr="00690E9F" w:rsidRDefault="00690E9F" w:rsidP="00E60F9C">
      <w:pPr>
        <w:pStyle w:val="a5"/>
        <w:spacing w:line="360" w:lineRule="auto"/>
        <w:ind w:left="993"/>
        <w:jc w:val="both"/>
        <w:rPr>
          <w:rFonts w:ascii="Times New Roman" w:hAnsi="Times New Roman" w:cs="Times New Roman"/>
          <w:b/>
        </w:rPr>
      </w:pP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b/>
          <w:bCs/>
          <w:i/>
          <w:iCs/>
          <w:color w:val="000000"/>
        </w:rPr>
        <w:t>Требования к личностным результатам освоения курса: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понимание принципов функционирования финансовой системы современного государства;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понимание личной ответственности за решения, принимаемые в процессе взаимодействия с финансовыми институтами;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понимание прав и обязанностей в сфере финансов.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b/>
          <w:bCs/>
          <w:i/>
          <w:iCs/>
          <w:color w:val="000000"/>
        </w:rPr>
        <w:t>Требования к интеллектуальным (</w:t>
      </w:r>
      <w:proofErr w:type="spellStart"/>
      <w:r w:rsidRPr="00C3420E">
        <w:rPr>
          <w:b/>
          <w:bCs/>
          <w:i/>
          <w:iCs/>
          <w:color w:val="000000"/>
        </w:rPr>
        <w:t>метапредметным</w:t>
      </w:r>
      <w:proofErr w:type="spellEnd"/>
      <w:r w:rsidRPr="00C3420E">
        <w:rPr>
          <w:b/>
          <w:bCs/>
          <w:i/>
          <w:iCs/>
          <w:color w:val="000000"/>
        </w:rPr>
        <w:t>) результатам освоения курса: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владение умением решать практические финансовые задачи: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владение информацией финансового характера, своевременный анализ и адаптация к собственным потребностям,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определение стратегических целей в области управления личными финансами;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постановка стратегических задач для достижения личных финансовых целей;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подбор альтернативных путей достижения поставленных целей и решения задач;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владение коммуникативными компетенциями: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анализ и интерпретация финансовой информации из различных источников.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b/>
          <w:bCs/>
          <w:i/>
          <w:iCs/>
          <w:color w:val="000000"/>
        </w:rPr>
        <w:t>Требования к предметным результатам освоения курса: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владение основными понятиями и инструментами взаимодействия с участниками финансовых отношений;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• владение основными принципами принятия оптимальных финансовых решений в процессе своей жизнедеятельности.</w:t>
      </w:r>
    </w:p>
    <w:p w:rsidR="00C3420E" w:rsidRPr="00C3420E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b/>
          <w:bCs/>
          <w:color w:val="000000"/>
        </w:rPr>
        <w:t>Формы и методы оценивания результатов обучения и аттестации учащихся</w:t>
      </w:r>
    </w:p>
    <w:p w:rsidR="00640DC1" w:rsidRPr="006B0553" w:rsidRDefault="00C3420E" w:rsidP="006B0553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420E">
        <w:rPr>
          <w:color w:val="000000"/>
        </w:rPr>
        <w:t>В процессе преподавания курса «Финансовая грамотность» предполагается использование учителем двух видов контроля: текущего и итогового. Целью текущего контроля является оценка активности работы школьника на уроке, уровень осознания обсуждаемого материала, креативность в решении поставленных задач. Текущий контроль может проводиться как в форме тестирования, решения практических задач и ситуаций, так и в форме деловой игры. Целью итогового контроля является оценка выполнения требований к личностным, интеллектуальным и предметным результатам освоения курса. Итоговый</w:t>
      </w:r>
      <w:r w:rsidR="002F2042">
        <w:rPr>
          <w:color w:val="000000"/>
        </w:rPr>
        <w:t xml:space="preserve"> </w:t>
      </w:r>
      <w:r w:rsidRPr="00C3420E">
        <w:rPr>
          <w:color w:val="000000"/>
        </w:rPr>
        <w:t>контроль проводится в форме итогового тестирования или деловой игры, позволяющей оценить все аспекты подготовки школьника по вопросам, которые поднимались в процессе изучения курса «Финансовая грамотность». Результаты итогового контроля позволят учителю корректировать методику преподавания, выявлять темы и вопросы, которым следует уделить более пристальное внимание.</w:t>
      </w:r>
    </w:p>
    <w:p w:rsidR="00690E9F" w:rsidRPr="00690E9F" w:rsidRDefault="00690E9F" w:rsidP="006B05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E9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1. </w:t>
      </w:r>
      <w:r w:rsidRPr="00B8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Банки: чем они могут быть вам полезны в жизни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понятия и знания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система, коммерческий банк, депозит, система страхования вкладов, кредит, кредитная история, процент, ипотека, кредитная карта, авто-кредитование, потребительское кредитование.</w:t>
      </w:r>
      <w:proofErr w:type="gramEnd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редита, параметры выбора необхо</w:t>
      </w: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димого вида кредита.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характеристики и установки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вид вложения денежных средств в банке,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средств в банке.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2. </w:t>
      </w:r>
      <w:r w:rsidRPr="00B8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Фондовый рынок: как его использовать для роста доходов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понятия и знания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 Понятие фондового рынка, виды ценных бумаг, разновидности паевых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характеристики и установки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порядка функционирования фондового рынка, функций участников рынка, особенностей работы граждан с инструментами такого рынка, осознание рисков, с которыми сталкиваются участники фондового рынка в процессе его функционирования, понимание структуры и порядка работы валютного рынка.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3. </w:t>
      </w:r>
      <w:r w:rsidRPr="00B8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Налоги: почему их надо платить и чем грозит неуплата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понятия и знания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система, налоги, пошлины, сборы, ИНН, налоговый вычет, пеня по налогам, налоговая декларация. 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характеристики и установки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</w:t>
      </w:r>
    </w:p>
    <w:p w:rsidR="002F2042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свои отношения с налоговыми органами, своевременно реагировать на изменения в налоговом законодательстве. 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Страхование: что и как надо страховать,</w:t>
      </w: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не попасть в беду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понятия и знания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характеристики и установки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цель, задачи и принципы страхования, понимать важность приобретения страховых услуг, уметь правильно выбирать страховые продукты, знать преимущества и недостатки условий договоров страхования.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5. </w:t>
      </w:r>
      <w:r w:rsidRPr="00B8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Собственный бизнес: как создать и не потерять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понятия и знания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 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характеристики и установки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порядка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 Риски в мире денег: как защититься от разорения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понятия и знания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инвестирования, сумма инвестирования, финансовая пирамида, </w:t>
      </w:r>
      <w:proofErr w:type="spellStart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Хайп</w:t>
      </w:r>
      <w:proofErr w:type="spellEnd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фарминг</w:t>
      </w:r>
      <w:proofErr w:type="spellEnd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рисков при осуществлении финансовых операций, способы защиты от финансовых мошенничеств, знания о признаках финансовой пирамиды.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характеристики и установки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взаимосвязей риск – 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</w:t>
      </w:r>
      <w:proofErr w:type="spellStart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фишинговый</w:t>
      </w:r>
      <w:proofErr w:type="spellEnd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от подлинного, защитить себя от </w:t>
      </w:r>
      <w:proofErr w:type="spellStart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фарминга</w:t>
      </w:r>
      <w:proofErr w:type="spellEnd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фишинга</w:t>
      </w:r>
      <w:proofErr w:type="spellEnd"/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7. </w:t>
      </w:r>
      <w:r w:rsidRPr="00B85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Обеспеченная старость: возможности пенсионного накопления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Базовые понятия и знания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Пенсия, пенсионная система, пенсионный фонд, управляющая компания, негосударственное пенсионное обеспечение. 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характеристики и установки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факторов, влияющих на размер будущей пенсии, рисков, присущих различным программам пенсионного обеспечения, понимание личной ответственности в пенсионном обеспечении.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Компетенции</w:t>
      </w:r>
    </w:p>
    <w:p w:rsidR="002F2042" w:rsidRPr="00B85C3D" w:rsidRDefault="002F2042" w:rsidP="006B0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Управление собственными пенсионными накоплениями, выбор оптимального направления инвестирования накопительной части своей будущей пенсии, выбор негосударственного пенсионного фонда с точки зрения надёжности и доходности.</w:t>
      </w:r>
    </w:p>
    <w:p w:rsidR="002F2042" w:rsidRPr="00005DA7" w:rsidRDefault="002F2042" w:rsidP="002F2042">
      <w:pPr>
        <w:spacing w:after="0"/>
        <w:jc w:val="both"/>
        <w:rPr>
          <w:rFonts w:ascii="Times New Roman" w:hAnsi="Times New Roman" w:cs="Times New Roman"/>
        </w:rPr>
      </w:pPr>
    </w:p>
    <w:p w:rsidR="00690E9F" w:rsidRDefault="00690E9F" w:rsidP="00E60F9C">
      <w:pPr>
        <w:widowControl w:val="0"/>
        <w:autoSpaceDE w:val="0"/>
        <w:autoSpaceDN w:val="0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E9F" w:rsidRPr="006B0553" w:rsidRDefault="00690E9F" w:rsidP="006B0553">
      <w:pPr>
        <w:widowControl w:val="0"/>
        <w:autoSpaceDE w:val="0"/>
        <w:autoSpaceDN w:val="0"/>
        <w:spacing w:after="0" w:line="276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E9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90E9F" w:rsidRPr="00690E9F" w:rsidRDefault="00690E9F" w:rsidP="00690E9F">
      <w:pPr>
        <w:widowControl w:val="0"/>
        <w:autoSpaceDE w:val="0"/>
        <w:autoSpaceDN w:val="0"/>
        <w:spacing w:after="4" w:line="240" w:lineRule="auto"/>
        <w:ind w:left="4302" w:right="40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8318"/>
        <w:gridCol w:w="1190"/>
      </w:tblGrid>
      <w:tr w:rsidR="00690E9F" w:rsidTr="009348BC">
        <w:trPr>
          <w:trHeight w:val="292"/>
        </w:trPr>
        <w:tc>
          <w:tcPr>
            <w:tcW w:w="1006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690E9F">
              <w:rPr>
                <w:b/>
                <w:sz w:val="24"/>
                <w:lang w:val="ru-RU"/>
              </w:rPr>
              <w:t>№п/п</w:t>
            </w:r>
          </w:p>
        </w:tc>
        <w:tc>
          <w:tcPr>
            <w:tcW w:w="8318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690E9F">
              <w:rPr>
                <w:b/>
                <w:sz w:val="24"/>
                <w:lang w:val="ru-RU"/>
              </w:rPr>
              <w:t>Наименование разделов, тем</w:t>
            </w:r>
          </w:p>
        </w:tc>
        <w:tc>
          <w:tcPr>
            <w:tcW w:w="1190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690E9F"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C67ACF" w:rsidTr="009348BC">
        <w:trPr>
          <w:trHeight w:val="292"/>
        </w:trPr>
        <w:tc>
          <w:tcPr>
            <w:tcW w:w="10514" w:type="dxa"/>
            <w:gridSpan w:val="3"/>
          </w:tcPr>
          <w:p w:rsidR="00C67ACF" w:rsidRPr="00C67ACF" w:rsidRDefault="00C67ACF" w:rsidP="005A2699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Банки: чем они могут быть вам полезны в жизни</w:t>
            </w:r>
            <w:r w:rsidR="005A2699">
              <w:rPr>
                <w:b/>
                <w:sz w:val="24"/>
                <w:lang w:val="ru-RU"/>
              </w:rPr>
              <w:t>5</w:t>
            </w:r>
            <w:r w:rsidR="00EE0C57">
              <w:rPr>
                <w:b/>
                <w:sz w:val="24"/>
                <w:lang w:val="ru-RU"/>
              </w:rPr>
              <w:t xml:space="preserve"> часов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318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Банковская система</w:t>
            </w:r>
          </w:p>
        </w:tc>
        <w:tc>
          <w:tcPr>
            <w:tcW w:w="1190" w:type="dxa"/>
          </w:tcPr>
          <w:p w:rsidR="00690E9F" w:rsidRP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318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сберечь деньги с помощью депозитов</w:t>
            </w:r>
          </w:p>
        </w:tc>
        <w:tc>
          <w:tcPr>
            <w:tcW w:w="1190" w:type="dxa"/>
          </w:tcPr>
          <w:p w:rsidR="00690E9F" w:rsidRP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5A2699" w:rsidTr="009348BC">
        <w:trPr>
          <w:trHeight w:val="292"/>
        </w:trPr>
        <w:tc>
          <w:tcPr>
            <w:tcW w:w="1006" w:type="dxa"/>
          </w:tcPr>
          <w:p w:rsidR="005A2699" w:rsidRPr="005A2699" w:rsidRDefault="005A2699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318" w:type="dxa"/>
          </w:tcPr>
          <w:p w:rsidR="005A2699" w:rsidRPr="005A2699" w:rsidRDefault="005A2699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190" w:type="dxa"/>
          </w:tcPr>
          <w:p w:rsidR="005A2699" w:rsidRPr="005A2699" w:rsidRDefault="005A2699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690E9F" w:rsidRDefault="005A2699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318" w:type="dxa"/>
          </w:tcPr>
          <w:p w:rsidR="00690E9F" w:rsidRPr="00690E9F" w:rsidRDefault="000752BA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Кредит: </w:t>
            </w:r>
            <w:r w:rsidR="00690E9F">
              <w:rPr>
                <w:sz w:val="24"/>
                <w:lang w:val="ru-RU"/>
              </w:rPr>
              <w:t>зачем он нужен и где его получить</w:t>
            </w:r>
          </w:p>
        </w:tc>
        <w:tc>
          <w:tcPr>
            <w:tcW w:w="1190" w:type="dxa"/>
          </w:tcPr>
          <w:p w:rsidR="00690E9F" w:rsidRP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690E9F" w:rsidRDefault="005A2699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318" w:type="dxa"/>
          </w:tcPr>
          <w:p w:rsidR="00690E9F" w:rsidRPr="00690E9F" w:rsidRDefault="00690E9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Какой кредит выбрать</w:t>
            </w:r>
            <w:r w:rsidR="005A2699">
              <w:rPr>
                <w:sz w:val="24"/>
                <w:lang w:val="ru-RU"/>
              </w:rPr>
              <w:t xml:space="preserve"> и какие условия кредитования предпочесть</w:t>
            </w:r>
          </w:p>
        </w:tc>
        <w:tc>
          <w:tcPr>
            <w:tcW w:w="1190" w:type="dxa"/>
          </w:tcPr>
          <w:p w:rsidR="00690E9F" w:rsidRP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514" w:type="dxa"/>
            <w:gridSpan w:val="3"/>
          </w:tcPr>
          <w:p w:rsidR="00690E9F" w:rsidRPr="00690E9F" w:rsidRDefault="00690E9F" w:rsidP="005A2699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690E9F">
              <w:rPr>
                <w:b/>
                <w:sz w:val="24"/>
                <w:lang w:val="ru-RU"/>
              </w:rPr>
              <w:t>Фондовый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690E9F">
              <w:rPr>
                <w:b/>
                <w:sz w:val="24"/>
                <w:lang w:val="ru-RU"/>
              </w:rPr>
              <w:t>рынок: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690E9F">
              <w:rPr>
                <w:b/>
                <w:sz w:val="24"/>
                <w:lang w:val="ru-RU"/>
              </w:rPr>
              <w:t>как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690E9F">
              <w:rPr>
                <w:b/>
                <w:sz w:val="24"/>
                <w:lang w:val="ru-RU"/>
              </w:rPr>
              <w:t>его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690E9F">
              <w:rPr>
                <w:b/>
                <w:sz w:val="24"/>
                <w:lang w:val="ru-RU"/>
              </w:rPr>
              <w:t>использовать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690E9F">
              <w:rPr>
                <w:b/>
                <w:sz w:val="24"/>
                <w:lang w:val="ru-RU"/>
              </w:rPr>
              <w:t>для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690E9F">
              <w:rPr>
                <w:b/>
                <w:sz w:val="24"/>
                <w:lang w:val="ru-RU"/>
              </w:rPr>
              <w:t>роста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690E9F">
              <w:rPr>
                <w:b/>
                <w:sz w:val="24"/>
                <w:lang w:val="ru-RU"/>
              </w:rPr>
              <w:t>доходов</w:t>
            </w:r>
            <w:r w:rsidR="005A2699">
              <w:rPr>
                <w:b/>
                <w:sz w:val="24"/>
                <w:lang w:val="ru-RU"/>
              </w:rPr>
              <w:t xml:space="preserve"> 5 часов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0A4FEF" w:rsidRDefault="000A4FEF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318" w:type="dxa"/>
          </w:tcPr>
          <w:p w:rsidR="00690E9F" w:rsidRPr="00690E9F" w:rsidRDefault="00690E9F" w:rsidP="005A269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90E9F">
              <w:rPr>
                <w:sz w:val="24"/>
                <w:lang w:val="ru-RU"/>
              </w:rPr>
              <w:t>Что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90E9F">
              <w:rPr>
                <w:sz w:val="24"/>
                <w:lang w:val="ru-RU"/>
              </w:rPr>
              <w:t>такое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90E9F">
              <w:rPr>
                <w:sz w:val="24"/>
                <w:lang w:val="ru-RU"/>
              </w:rPr>
              <w:t>ценные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90E9F">
              <w:rPr>
                <w:sz w:val="24"/>
                <w:lang w:val="ru-RU"/>
              </w:rPr>
              <w:t>бумаги</w:t>
            </w:r>
            <w:r w:rsidR="005A2699">
              <w:rPr>
                <w:sz w:val="24"/>
                <w:lang w:val="ru-RU"/>
              </w:rPr>
              <w:t xml:space="preserve"> и какие они бывают</w:t>
            </w:r>
          </w:p>
        </w:tc>
        <w:tc>
          <w:tcPr>
            <w:tcW w:w="1190" w:type="dxa"/>
          </w:tcPr>
          <w:p w:rsidR="00690E9F" w:rsidRPr="00C67AC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C67ACF" w:rsidRDefault="000A4FEF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318" w:type="dxa"/>
          </w:tcPr>
          <w:p w:rsidR="00690E9F" w:rsidRPr="00640DC1" w:rsidRDefault="005A2699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Профессиональные участники рынка ценных бумаг</w:t>
            </w:r>
          </w:p>
        </w:tc>
        <w:tc>
          <w:tcPr>
            <w:tcW w:w="1190" w:type="dxa"/>
          </w:tcPr>
          <w:p w:rsidR="00690E9F" w:rsidRPr="00C67AC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552"/>
        </w:trPr>
        <w:tc>
          <w:tcPr>
            <w:tcW w:w="1006" w:type="dxa"/>
          </w:tcPr>
          <w:p w:rsidR="00690E9F" w:rsidRPr="00C67ACF" w:rsidRDefault="000A4FEF" w:rsidP="00690E9F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318" w:type="dxa"/>
          </w:tcPr>
          <w:p w:rsidR="005A2699" w:rsidRPr="00640DC1" w:rsidRDefault="00690E9F" w:rsidP="005A269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40DC1">
              <w:rPr>
                <w:sz w:val="24"/>
                <w:lang w:val="ru-RU"/>
              </w:rPr>
              <w:t>Граждане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40DC1">
              <w:rPr>
                <w:sz w:val="24"/>
                <w:lang w:val="ru-RU"/>
              </w:rPr>
              <w:t>н</w:t>
            </w:r>
            <w:r w:rsidR="00C67ACF">
              <w:rPr>
                <w:sz w:val="24"/>
                <w:lang w:val="ru-RU"/>
              </w:rPr>
              <w:t xml:space="preserve">а </w:t>
            </w:r>
            <w:r w:rsidRPr="00640DC1">
              <w:rPr>
                <w:sz w:val="24"/>
                <w:lang w:val="ru-RU"/>
              </w:rPr>
              <w:t>рынке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40DC1">
              <w:rPr>
                <w:sz w:val="24"/>
                <w:lang w:val="ru-RU"/>
              </w:rPr>
              <w:t>ценных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40DC1">
              <w:rPr>
                <w:sz w:val="24"/>
                <w:lang w:val="ru-RU"/>
              </w:rPr>
              <w:t>бумаг.</w:t>
            </w:r>
          </w:p>
          <w:p w:rsidR="00690E9F" w:rsidRPr="00640DC1" w:rsidRDefault="00690E9F" w:rsidP="00690E9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190" w:type="dxa"/>
          </w:tcPr>
          <w:p w:rsidR="00690E9F" w:rsidRPr="005A2699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5A2699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551"/>
        </w:trPr>
        <w:tc>
          <w:tcPr>
            <w:tcW w:w="1006" w:type="dxa"/>
          </w:tcPr>
          <w:p w:rsidR="00690E9F" w:rsidRPr="005A2699" w:rsidRDefault="00C23D6A" w:rsidP="00690E9F">
            <w:pPr>
              <w:pStyle w:val="TableParagraph"/>
              <w:spacing w:line="268" w:lineRule="exact"/>
              <w:ind w:right="3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0A4FEF">
              <w:rPr>
                <w:sz w:val="24"/>
                <w:lang w:val="ru-RU"/>
              </w:rPr>
              <w:t>9</w:t>
            </w:r>
          </w:p>
        </w:tc>
        <w:tc>
          <w:tcPr>
            <w:tcW w:w="8318" w:type="dxa"/>
          </w:tcPr>
          <w:p w:rsidR="000A4FEF" w:rsidRPr="00C67ACF" w:rsidRDefault="00690E9F" w:rsidP="000A4F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40DC1">
              <w:rPr>
                <w:sz w:val="24"/>
                <w:lang w:val="ru-RU"/>
              </w:rPr>
              <w:t>Зачем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40DC1">
              <w:rPr>
                <w:sz w:val="24"/>
                <w:lang w:val="ru-RU"/>
              </w:rPr>
              <w:t>нужны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40DC1">
              <w:rPr>
                <w:sz w:val="24"/>
                <w:lang w:val="ru-RU"/>
              </w:rPr>
              <w:t>паевые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40DC1">
              <w:rPr>
                <w:sz w:val="24"/>
                <w:lang w:val="ru-RU"/>
              </w:rPr>
              <w:t>инвестиционные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640DC1">
              <w:rPr>
                <w:sz w:val="24"/>
                <w:lang w:val="ru-RU"/>
              </w:rPr>
              <w:t>фонды</w:t>
            </w:r>
            <w:r w:rsidR="000A4FEF">
              <w:rPr>
                <w:sz w:val="24"/>
                <w:lang w:val="ru-RU"/>
              </w:rPr>
              <w:t xml:space="preserve"> и общие фонды банковского управления</w:t>
            </w:r>
          </w:p>
          <w:p w:rsidR="00690E9F" w:rsidRPr="00C67ACF" w:rsidRDefault="00690E9F" w:rsidP="00690E9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190" w:type="dxa"/>
          </w:tcPr>
          <w:p w:rsidR="00690E9F" w:rsidRPr="005A2699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5A2699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0A4FEF" w:rsidRDefault="000A4FEF" w:rsidP="009348BC">
            <w:pPr>
              <w:pStyle w:val="TableParagraph"/>
              <w:spacing w:line="268" w:lineRule="exact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318" w:type="dxa"/>
          </w:tcPr>
          <w:p w:rsidR="00690E9F" w:rsidRPr="00640DC1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Операции на валютном рынке: риски и возможности</w:t>
            </w:r>
          </w:p>
        </w:tc>
        <w:tc>
          <w:tcPr>
            <w:tcW w:w="1190" w:type="dxa"/>
          </w:tcPr>
          <w:p w:rsidR="00690E9F" w:rsidRPr="00640DC1" w:rsidRDefault="000A4FEF" w:rsidP="006A2D9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A4FEF" w:rsidTr="009348BC">
        <w:trPr>
          <w:trHeight w:val="294"/>
        </w:trPr>
        <w:tc>
          <w:tcPr>
            <w:tcW w:w="10514" w:type="dxa"/>
            <w:gridSpan w:val="3"/>
          </w:tcPr>
          <w:p w:rsidR="000A4FEF" w:rsidRPr="000A4FEF" w:rsidRDefault="000A4FEF" w:rsidP="000A4FEF">
            <w:pPr>
              <w:pStyle w:val="TableParagraph"/>
              <w:jc w:val="center"/>
              <w:rPr>
                <w:b/>
                <w:lang w:val="ru-RU"/>
              </w:rPr>
            </w:pPr>
            <w:r w:rsidRPr="000A4FEF">
              <w:rPr>
                <w:b/>
                <w:lang w:val="ru-RU"/>
              </w:rPr>
              <w:t>Налоги: почему их надо платить и чем грозит неуплата</w:t>
            </w:r>
            <w:r>
              <w:rPr>
                <w:b/>
                <w:lang w:val="ru-RU"/>
              </w:rPr>
              <w:t xml:space="preserve"> 4 часа</w:t>
            </w:r>
          </w:p>
        </w:tc>
      </w:tr>
      <w:tr w:rsidR="000A4FEF" w:rsidTr="009348BC">
        <w:trPr>
          <w:trHeight w:val="294"/>
        </w:trPr>
        <w:tc>
          <w:tcPr>
            <w:tcW w:w="1006" w:type="dxa"/>
          </w:tcPr>
          <w:p w:rsidR="000A4FEF" w:rsidRPr="000A4FEF" w:rsidRDefault="000A4FEF" w:rsidP="009348BC">
            <w:pPr>
              <w:pStyle w:val="TableParagraph"/>
              <w:spacing w:line="268" w:lineRule="exact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8318" w:type="dxa"/>
          </w:tcPr>
          <w:p w:rsidR="000A4FEF" w:rsidRPr="000A4FEF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такое налоги и почему их нужно платить</w:t>
            </w:r>
          </w:p>
        </w:tc>
        <w:tc>
          <w:tcPr>
            <w:tcW w:w="1190" w:type="dxa"/>
          </w:tcPr>
          <w:p w:rsidR="000A4FEF" w:rsidRPr="000A4FEF" w:rsidRDefault="000A4FEF" w:rsidP="006A2D9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A4FEF" w:rsidTr="009348BC">
        <w:trPr>
          <w:trHeight w:val="294"/>
        </w:trPr>
        <w:tc>
          <w:tcPr>
            <w:tcW w:w="1006" w:type="dxa"/>
          </w:tcPr>
          <w:p w:rsidR="000A4FEF" w:rsidRPr="000A4FEF" w:rsidRDefault="000A4FEF" w:rsidP="009348BC">
            <w:pPr>
              <w:pStyle w:val="TableParagraph"/>
              <w:spacing w:line="268" w:lineRule="exact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8318" w:type="dxa"/>
          </w:tcPr>
          <w:p w:rsidR="000A4FEF" w:rsidRPr="000A4FEF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налогообложения граждан</w:t>
            </w:r>
          </w:p>
        </w:tc>
        <w:tc>
          <w:tcPr>
            <w:tcW w:w="1190" w:type="dxa"/>
          </w:tcPr>
          <w:p w:rsidR="000A4FEF" w:rsidRPr="000A4FEF" w:rsidRDefault="000A4FEF" w:rsidP="006A2D9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A4FEF" w:rsidTr="009348BC">
        <w:trPr>
          <w:trHeight w:val="294"/>
        </w:trPr>
        <w:tc>
          <w:tcPr>
            <w:tcW w:w="1006" w:type="dxa"/>
          </w:tcPr>
          <w:p w:rsidR="000A4FEF" w:rsidRPr="000A4FEF" w:rsidRDefault="000A4FEF" w:rsidP="009348BC">
            <w:pPr>
              <w:pStyle w:val="TableParagraph"/>
              <w:spacing w:line="268" w:lineRule="exact"/>
              <w:ind w:right="37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5B1749">
              <w:rPr>
                <w:sz w:val="24"/>
                <w:lang w:val="ru-RU"/>
              </w:rPr>
              <w:t>-14</w:t>
            </w:r>
          </w:p>
        </w:tc>
        <w:tc>
          <w:tcPr>
            <w:tcW w:w="8318" w:type="dxa"/>
          </w:tcPr>
          <w:p w:rsidR="000A4FEF" w:rsidRPr="000A4FEF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Налоговые вычеты, или Как вернуть налоги в семейный бюджет</w:t>
            </w:r>
          </w:p>
        </w:tc>
        <w:tc>
          <w:tcPr>
            <w:tcW w:w="1190" w:type="dxa"/>
          </w:tcPr>
          <w:p w:rsidR="000A4FEF" w:rsidRPr="000A4FEF" w:rsidRDefault="005B1749" w:rsidP="006A2D9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90E9F" w:rsidTr="009348BC">
        <w:trPr>
          <w:trHeight w:val="292"/>
        </w:trPr>
        <w:tc>
          <w:tcPr>
            <w:tcW w:w="10514" w:type="dxa"/>
            <w:gridSpan w:val="3"/>
          </w:tcPr>
          <w:p w:rsidR="000A4FEF" w:rsidRDefault="00690E9F" w:rsidP="000A4FEF">
            <w:pPr>
              <w:pStyle w:val="TableParagraph"/>
              <w:spacing w:line="272" w:lineRule="exact"/>
              <w:ind w:left="1399" w:right="1391"/>
              <w:jc w:val="center"/>
              <w:rPr>
                <w:b/>
                <w:sz w:val="24"/>
                <w:lang w:val="ru-RU"/>
              </w:rPr>
            </w:pPr>
            <w:r w:rsidRPr="00C67ACF">
              <w:rPr>
                <w:b/>
                <w:sz w:val="24"/>
                <w:lang w:val="ru-RU"/>
              </w:rPr>
              <w:t>Страхование</w:t>
            </w:r>
            <w:r w:rsidR="000A4FEF">
              <w:rPr>
                <w:b/>
                <w:sz w:val="24"/>
                <w:lang w:val="ru-RU"/>
              </w:rPr>
              <w:t xml:space="preserve">: что и как надо страховать, </w:t>
            </w:r>
          </w:p>
          <w:p w:rsidR="00690E9F" w:rsidRPr="00C67ACF" w:rsidRDefault="000A4FEF" w:rsidP="000A4FEF">
            <w:pPr>
              <w:pStyle w:val="TableParagraph"/>
              <w:spacing w:line="272" w:lineRule="exact"/>
              <w:ind w:left="1399" w:right="139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чтобы не попасть в беду 5 часов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C67ACF" w:rsidRDefault="000A4FE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B1749">
              <w:rPr>
                <w:sz w:val="24"/>
                <w:lang w:val="ru-RU"/>
              </w:rPr>
              <w:t>5</w:t>
            </w:r>
          </w:p>
        </w:tc>
        <w:tc>
          <w:tcPr>
            <w:tcW w:w="8318" w:type="dxa"/>
          </w:tcPr>
          <w:p w:rsidR="00690E9F" w:rsidRPr="00C67ACF" w:rsidRDefault="00690E9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Страховой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C67ACF">
              <w:rPr>
                <w:sz w:val="24"/>
                <w:lang w:val="ru-RU"/>
              </w:rPr>
              <w:t>рынок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C67ACF">
              <w:rPr>
                <w:sz w:val="24"/>
                <w:lang w:val="ru-RU"/>
              </w:rPr>
              <w:t>России</w:t>
            </w:r>
            <w:r w:rsidR="000A4FEF">
              <w:rPr>
                <w:sz w:val="24"/>
                <w:lang w:val="ru-RU"/>
              </w:rPr>
              <w:t>: коротко о главном</w:t>
            </w:r>
          </w:p>
        </w:tc>
        <w:tc>
          <w:tcPr>
            <w:tcW w:w="1190" w:type="dxa"/>
          </w:tcPr>
          <w:p w:rsidR="00690E9F" w:rsidRPr="00C67AC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C67ACF" w:rsidRDefault="000A4FE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B1749">
              <w:rPr>
                <w:sz w:val="24"/>
                <w:lang w:val="ru-RU"/>
              </w:rPr>
              <w:t>6</w:t>
            </w:r>
          </w:p>
        </w:tc>
        <w:tc>
          <w:tcPr>
            <w:tcW w:w="8318" w:type="dxa"/>
          </w:tcPr>
          <w:p w:rsidR="00690E9F" w:rsidRPr="00C67ACF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Имущественное страхование: как защитить нажитое состояние</w:t>
            </w:r>
          </w:p>
        </w:tc>
        <w:tc>
          <w:tcPr>
            <w:tcW w:w="1190" w:type="dxa"/>
          </w:tcPr>
          <w:p w:rsidR="00690E9F" w:rsidRPr="00C67AC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C67ACF" w:rsidRDefault="00690E9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  <w:r w:rsidR="005B1749">
              <w:rPr>
                <w:sz w:val="24"/>
                <w:lang w:val="ru-RU"/>
              </w:rPr>
              <w:t>7</w:t>
            </w:r>
          </w:p>
        </w:tc>
        <w:tc>
          <w:tcPr>
            <w:tcW w:w="8318" w:type="dxa"/>
          </w:tcPr>
          <w:p w:rsidR="00690E9F" w:rsidRPr="00C67ACF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Здоровье и жизнь – высшие блага: поговорим о личном страховании</w:t>
            </w:r>
          </w:p>
        </w:tc>
        <w:tc>
          <w:tcPr>
            <w:tcW w:w="1190" w:type="dxa"/>
          </w:tcPr>
          <w:p w:rsidR="00690E9F" w:rsidRPr="00C67AC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C67ACF" w:rsidRDefault="00690E9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  <w:r w:rsidR="005B1749">
              <w:rPr>
                <w:sz w:val="24"/>
                <w:lang w:val="ru-RU"/>
              </w:rPr>
              <w:t>8</w:t>
            </w:r>
          </w:p>
        </w:tc>
        <w:tc>
          <w:tcPr>
            <w:tcW w:w="8318" w:type="dxa"/>
          </w:tcPr>
          <w:p w:rsidR="00690E9F" w:rsidRPr="00C67ACF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Если нанесён ущерб третьим лицам</w:t>
            </w:r>
          </w:p>
        </w:tc>
        <w:tc>
          <w:tcPr>
            <w:tcW w:w="1190" w:type="dxa"/>
          </w:tcPr>
          <w:p w:rsidR="00690E9F" w:rsidRPr="00C67AC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C67ACF">
              <w:rPr>
                <w:sz w:val="24"/>
                <w:lang w:val="ru-RU"/>
              </w:rPr>
              <w:t>1</w:t>
            </w:r>
          </w:p>
        </w:tc>
      </w:tr>
      <w:tr w:rsidR="000A4FEF" w:rsidTr="009348BC">
        <w:trPr>
          <w:trHeight w:val="294"/>
        </w:trPr>
        <w:tc>
          <w:tcPr>
            <w:tcW w:w="1006" w:type="dxa"/>
          </w:tcPr>
          <w:p w:rsidR="000A4FEF" w:rsidRPr="000A4FEF" w:rsidRDefault="000A4FE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B1749">
              <w:rPr>
                <w:sz w:val="24"/>
                <w:lang w:val="ru-RU"/>
              </w:rPr>
              <w:t>9</w:t>
            </w:r>
          </w:p>
        </w:tc>
        <w:tc>
          <w:tcPr>
            <w:tcW w:w="8318" w:type="dxa"/>
          </w:tcPr>
          <w:p w:rsidR="000A4FEF" w:rsidRPr="000A4FEF" w:rsidRDefault="000A4FE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190" w:type="dxa"/>
          </w:tcPr>
          <w:p w:rsidR="000A4FEF" w:rsidRPr="000A4FEF" w:rsidRDefault="000A4FE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514" w:type="dxa"/>
            <w:gridSpan w:val="3"/>
          </w:tcPr>
          <w:p w:rsidR="00690E9F" w:rsidRPr="00021D0F" w:rsidRDefault="00690E9F" w:rsidP="00021D0F">
            <w:pPr>
              <w:pStyle w:val="TableParagraph"/>
              <w:spacing w:line="273" w:lineRule="exact"/>
              <w:ind w:left="1399" w:right="1394"/>
              <w:jc w:val="center"/>
              <w:rPr>
                <w:b/>
                <w:sz w:val="24"/>
                <w:lang w:val="ru-RU"/>
              </w:rPr>
            </w:pPr>
            <w:r w:rsidRPr="00C67ACF">
              <w:rPr>
                <w:b/>
                <w:sz w:val="24"/>
                <w:lang w:val="ru-RU"/>
              </w:rPr>
              <w:t>С</w:t>
            </w:r>
            <w:r w:rsidRPr="00021D0F">
              <w:rPr>
                <w:b/>
                <w:sz w:val="24"/>
                <w:lang w:val="ru-RU"/>
              </w:rPr>
              <w:t>обственный</w:t>
            </w:r>
            <w:r w:rsidR="000752BA">
              <w:rPr>
                <w:b/>
                <w:sz w:val="24"/>
                <w:lang w:val="ru-RU"/>
              </w:rPr>
              <w:t xml:space="preserve"> </w:t>
            </w:r>
            <w:r w:rsidRPr="00021D0F">
              <w:rPr>
                <w:b/>
                <w:sz w:val="24"/>
                <w:lang w:val="ru-RU"/>
              </w:rPr>
              <w:t>бизнес</w:t>
            </w:r>
            <w:r w:rsidR="00021D0F">
              <w:rPr>
                <w:b/>
                <w:sz w:val="24"/>
                <w:lang w:val="ru-RU"/>
              </w:rPr>
              <w:t>: как создать и не потерять 5 часов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3227DB" w:rsidRDefault="005B1749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8318" w:type="dxa"/>
          </w:tcPr>
          <w:p w:rsidR="00690E9F" w:rsidRPr="00EE0C57" w:rsidRDefault="00690E9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E0C57">
              <w:rPr>
                <w:sz w:val="24"/>
                <w:lang w:val="ru-RU"/>
              </w:rPr>
              <w:t>Создание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EE0C57">
              <w:rPr>
                <w:sz w:val="24"/>
                <w:lang w:val="ru-RU"/>
              </w:rPr>
              <w:t>собственного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EE0C57">
              <w:rPr>
                <w:sz w:val="24"/>
                <w:lang w:val="ru-RU"/>
              </w:rPr>
              <w:t>бизнеса</w:t>
            </w:r>
            <w:r w:rsidR="00021D0F">
              <w:rPr>
                <w:sz w:val="24"/>
                <w:lang w:val="ru-RU"/>
              </w:rPr>
              <w:t>: что и как надо сделать</w:t>
            </w:r>
          </w:p>
        </w:tc>
        <w:tc>
          <w:tcPr>
            <w:tcW w:w="1190" w:type="dxa"/>
          </w:tcPr>
          <w:p w:rsidR="00690E9F" w:rsidRPr="00EE0C57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EE0C57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EE0C57" w:rsidRDefault="003227DB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5B1749">
              <w:rPr>
                <w:sz w:val="24"/>
                <w:lang w:val="ru-RU"/>
              </w:rPr>
              <w:t>1</w:t>
            </w:r>
          </w:p>
        </w:tc>
        <w:tc>
          <w:tcPr>
            <w:tcW w:w="8318" w:type="dxa"/>
          </w:tcPr>
          <w:p w:rsidR="00690E9F" w:rsidRPr="00EE0C57" w:rsidRDefault="00021D0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Пишем бизнес-план</w:t>
            </w:r>
          </w:p>
        </w:tc>
        <w:tc>
          <w:tcPr>
            <w:tcW w:w="1190" w:type="dxa"/>
          </w:tcPr>
          <w:p w:rsidR="00690E9F" w:rsidRPr="00EE0C57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EE0C57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EE0C57" w:rsidRDefault="003227DB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5B1749">
              <w:rPr>
                <w:sz w:val="24"/>
                <w:lang w:val="ru-RU"/>
              </w:rPr>
              <w:t>2</w:t>
            </w:r>
          </w:p>
        </w:tc>
        <w:tc>
          <w:tcPr>
            <w:tcW w:w="8318" w:type="dxa"/>
          </w:tcPr>
          <w:p w:rsidR="00690E9F" w:rsidRPr="00EE0C57" w:rsidRDefault="00690E9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E0C57">
              <w:rPr>
                <w:sz w:val="24"/>
                <w:lang w:val="ru-RU"/>
              </w:rPr>
              <w:t>Расходы</w:t>
            </w:r>
            <w:r w:rsidR="000752BA">
              <w:rPr>
                <w:sz w:val="24"/>
                <w:lang w:val="ru-RU"/>
              </w:rPr>
              <w:t xml:space="preserve"> </w:t>
            </w:r>
            <w:r w:rsidRPr="00EE0C57">
              <w:rPr>
                <w:sz w:val="24"/>
                <w:lang w:val="ru-RU"/>
              </w:rPr>
              <w:t>и доходы</w:t>
            </w:r>
            <w:r w:rsidR="00021D0F">
              <w:rPr>
                <w:sz w:val="24"/>
                <w:lang w:val="ru-RU"/>
              </w:rPr>
              <w:t xml:space="preserve"> в собственном бизнесе</w:t>
            </w:r>
          </w:p>
        </w:tc>
        <w:tc>
          <w:tcPr>
            <w:tcW w:w="1190" w:type="dxa"/>
          </w:tcPr>
          <w:p w:rsidR="00690E9F" w:rsidRPr="00EE0C57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EE0C57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EE0C57" w:rsidRDefault="003227DB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5B1749">
              <w:rPr>
                <w:sz w:val="24"/>
                <w:lang w:val="ru-RU"/>
              </w:rPr>
              <w:t>3</w:t>
            </w:r>
          </w:p>
        </w:tc>
        <w:tc>
          <w:tcPr>
            <w:tcW w:w="8318" w:type="dxa"/>
          </w:tcPr>
          <w:p w:rsidR="00690E9F" w:rsidRPr="00EE0C57" w:rsidRDefault="00021D0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Налогообложение </w:t>
            </w:r>
            <w:r w:rsidR="000752B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малого и среднего бизнеса</w:t>
            </w:r>
          </w:p>
        </w:tc>
        <w:tc>
          <w:tcPr>
            <w:tcW w:w="1190" w:type="dxa"/>
          </w:tcPr>
          <w:p w:rsidR="00690E9F" w:rsidRPr="00EE0C57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EE0C57">
              <w:rPr>
                <w:sz w:val="24"/>
                <w:lang w:val="ru-RU"/>
              </w:rPr>
              <w:t>1</w:t>
            </w:r>
          </w:p>
        </w:tc>
      </w:tr>
      <w:tr w:rsidR="00021D0F" w:rsidTr="009348BC">
        <w:trPr>
          <w:trHeight w:val="292"/>
        </w:trPr>
        <w:tc>
          <w:tcPr>
            <w:tcW w:w="1006" w:type="dxa"/>
          </w:tcPr>
          <w:p w:rsidR="00021D0F" w:rsidRPr="005B1749" w:rsidRDefault="005B1749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318" w:type="dxa"/>
          </w:tcPr>
          <w:p w:rsidR="00021D0F" w:rsidRPr="00021D0F" w:rsidRDefault="00021D0F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какими финансовыми рисками может встретиться бизнесмен</w:t>
            </w:r>
          </w:p>
        </w:tc>
        <w:tc>
          <w:tcPr>
            <w:tcW w:w="1190" w:type="dxa"/>
          </w:tcPr>
          <w:p w:rsidR="00021D0F" w:rsidRPr="00021D0F" w:rsidRDefault="00021D0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514" w:type="dxa"/>
            <w:gridSpan w:val="3"/>
          </w:tcPr>
          <w:p w:rsidR="00690E9F" w:rsidRPr="00EE0C57" w:rsidRDefault="00021D0F" w:rsidP="00690E9F">
            <w:pPr>
              <w:pStyle w:val="TableParagraph"/>
              <w:spacing w:line="273" w:lineRule="exact"/>
              <w:ind w:left="1399" w:right="139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Риски в мире денег: как защититься от разорения 5 часов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EE0C57" w:rsidRDefault="003227DB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5B1749">
              <w:rPr>
                <w:sz w:val="24"/>
                <w:lang w:val="ru-RU"/>
              </w:rPr>
              <w:t>5</w:t>
            </w:r>
          </w:p>
        </w:tc>
        <w:tc>
          <w:tcPr>
            <w:tcW w:w="8318" w:type="dxa"/>
          </w:tcPr>
          <w:p w:rsidR="00690E9F" w:rsidRPr="00EE0C57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Финансовые риски и стратегии инвестирования</w:t>
            </w:r>
          </w:p>
        </w:tc>
        <w:tc>
          <w:tcPr>
            <w:tcW w:w="1190" w:type="dxa"/>
          </w:tcPr>
          <w:p w:rsidR="00690E9F" w:rsidRPr="00EE0C57" w:rsidRDefault="003227DB" w:rsidP="006A2D9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3227DB" w:rsidRDefault="003227DB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5B1749">
              <w:rPr>
                <w:sz w:val="24"/>
                <w:lang w:val="ru-RU"/>
              </w:rPr>
              <w:t>6</w:t>
            </w: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Финансовая пирамида, или как не попасть в сети мошенников</w:t>
            </w:r>
          </w:p>
        </w:tc>
        <w:tc>
          <w:tcPr>
            <w:tcW w:w="1190" w:type="dxa"/>
          </w:tcPr>
          <w:p w:rsid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3227DB" w:rsidRDefault="00690E9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5B1749">
              <w:rPr>
                <w:sz w:val="24"/>
                <w:lang w:val="ru-RU"/>
              </w:rPr>
              <w:t>7</w:t>
            </w: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Виды финансовых пирамид</w:t>
            </w:r>
          </w:p>
        </w:tc>
        <w:tc>
          <w:tcPr>
            <w:tcW w:w="1190" w:type="dxa"/>
          </w:tcPr>
          <w:p w:rsid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3227DB" w:rsidRDefault="00690E9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5B1749">
              <w:rPr>
                <w:sz w:val="24"/>
                <w:lang w:val="ru-RU"/>
              </w:rPr>
              <w:t>8</w:t>
            </w: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190" w:type="dxa"/>
          </w:tcPr>
          <w:p w:rsid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3227DB" w:rsidRDefault="00690E9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5B1749">
              <w:rPr>
                <w:sz w:val="24"/>
                <w:lang w:val="ru-RU"/>
              </w:rPr>
              <w:t>9</w:t>
            </w: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Сюжетно-ролевая обучающая игра. Ток-шоу «Все слышат»</w:t>
            </w:r>
          </w:p>
        </w:tc>
        <w:tc>
          <w:tcPr>
            <w:tcW w:w="1190" w:type="dxa"/>
          </w:tcPr>
          <w:p w:rsidR="00690E9F" w:rsidRPr="003227DB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3227DB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5"/>
        </w:trPr>
        <w:tc>
          <w:tcPr>
            <w:tcW w:w="1006" w:type="dxa"/>
          </w:tcPr>
          <w:p w:rsidR="00690E9F" w:rsidRPr="003227DB" w:rsidRDefault="00690E9F" w:rsidP="00690E9F">
            <w:pPr>
              <w:pStyle w:val="TableParagraph"/>
              <w:rPr>
                <w:lang w:val="ru-RU"/>
              </w:rPr>
            </w:pP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73" w:lineRule="exact"/>
              <w:ind w:left="1560" w:right="155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Обеспеченная старость: возможности пенсионного накопления 4 часа</w:t>
            </w:r>
          </w:p>
        </w:tc>
        <w:tc>
          <w:tcPr>
            <w:tcW w:w="1190" w:type="dxa"/>
          </w:tcPr>
          <w:p w:rsidR="00690E9F" w:rsidRPr="003227DB" w:rsidRDefault="00690E9F" w:rsidP="00690E9F">
            <w:pPr>
              <w:pStyle w:val="TableParagraph"/>
              <w:rPr>
                <w:lang w:val="ru-RU"/>
              </w:rPr>
            </w:pP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3227DB" w:rsidRDefault="005B1749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8318" w:type="dxa"/>
          </w:tcPr>
          <w:p w:rsidR="00690E9F" w:rsidRPr="00640DC1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Думай о пенсии смолоду, или как формируется пенсия</w:t>
            </w:r>
          </w:p>
        </w:tc>
        <w:tc>
          <w:tcPr>
            <w:tcW w:w="1190" w:type="dxa"/>
          </w:tcPr>
          <w:p w:rsidR="00690E9F" w:rsidRPr="003227DB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3227DB">
              <w:rPr>
                <w:sz w:val="24"/>
                <w:lang w:val="ru-RU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5B1749" w:rsidRDefault="005B1749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31</w:t>
            </w: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распорядиться своими пенсионными накоплениями</w:t>
            </w:r>
          </w:p>
        </w:tc>
        <w:tc>
          <w:tcPr>
            <w:tcW w:w="1190" w:type="dxa"/>
          </w:tcPr>
          <w:p w:rsid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E9F" w:rsidTr="009348BC">
        <w:trPr>
          <w:trHeight w:val="294"/>
        </w:trPr>
        <w:tc>
          <w:tcPr>
            <w:tcW w:w="1006" w:type="dxa"/>
          </w:tcPr>
          <w:p w:rsidR="00690E9F" w:rsidRPr="003227DB" w:rsidRDefault="003227DB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5B1749">
              <w:rPr>
                <w:sz w:val="24"/>
                <w:lang w:val="ru-RU"/>
              </w:rPr>
              <w:t>2</w:t>
            </w: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 выбрать негосударственный пенсионный фонд</w:t>
            </w:r>
          </w:p>
        </w:tc>
        <w:tc>
          <w:tcPr>
            <w:tcW w:w="1190" w:type="dxa"/>
          </w:tcPr>
          <w:p w:rsid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Pr="003227DB" w:rsidRDefault="00690E9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5B1749">
              <w:rPr>
                <w:sz w:val="24"/>
                <w:lang w:val="ru-RU"/>
              </w:rPr>
              <w:t>3</w:t>
            </w:r>
          </w:p>
        </w:tc>
        <w:tc>
          <w:tcPr>
            <w:tcW w:w="8318" w:type="dxa"/>
          </w:tcPr>
          <w:p w:rsidR="00690E9F" w:rsidRPr="003227DB" w:rsidRDefault="003227DB" w:rsidP="00690E9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Обучающая игра «Выбери свой негосударственный пенсионный фонд» </w:t>
            </w:r>
          </w:p>
        </w:tc>
        <w:tc>
          <w:tcPr>
            <w:tcW w:w="1190" w:type="dxa"/>
          </w:tcPr>
          <w:p w:rsid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0E9F" w:rsidTr="009348BC">
        <w:trPr>
          <w:trHeight w:val="292"/>
        </w:trPr>
        <w:tc>
          <w:tcPr>
            <w:tcW w:w="1006" w:type="dxa"/>
          </w:tcPr>
          <w:p w:rsidR="00690E9F" w:rsidRDefault="00690E9F" w:rsidP="009348BC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18" w:type="dxa"/>
          </w:tcPr>
          <w:p w:rsidR="00690E9F" w:rsidRPr="003227DB" w:rsidRDefault="005B1749" w:rsidP="003227D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Итоговый контроль</w:t>
            </w:r>
            <w:r w:rsidR="007225B2">
              <w:rPr>
                <w:sz w:val="24"/>
                <w:lang w:val="ru-RU"/>
              </w:rPr>
              <w:t xml:space="preserve"> по курсу</w:t>
            </w:r>
          </w:p>
        </w:tc>
        <w:tc>
          <w:tcPr>
            <w:tcW w:w="1190" w:type="dxa"/>
          </w:tcPr>
          <w:p w:rsidR="00690E9F" w:rsidRDefault="00690E9F" w:rsidP="006A2D9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90E9F" w:rsidRPr="004418A4" w:rsidRDefault="00690E9F" w:rsidP="004418A4">
      <w:pPr>
        <w:tabs>
          <w:tab w:val="left" w:pos="2820"/>
        </w:tabs>
        <w:rPr>
          <w:rFonts w:ascii="Times New Roman" w:eastAsia="Times New Roman" w:hAnsi="Times New Roman" w:cs="Times New Roman"/>
          <w:sz w:val="24"/>
        </w:rPr>
        <w:sectPr w:rsidR="00690E9F" w:rsidRPr="004418A4" w:rsidSect="00AA7D39">
          <w:pgSz w:w="11910" w:h="16840"/>
          <w:pgMar w:top="851" w:right="567" w:bottom="851" w:left="851" w:header="720" w:footer="720" w:gutter="0"/>
          <w:cols w:space="720"/>
        </w:sectPr>
      </w:pPr>
      <w:bookmarkStart w:id="0" w:name="_GoBack"/>
      <w:bookmarkEnd w:id="0"/>
    </w:p>
    <w:p w:rsidR="00DE5EF6" w:rsidRDefault="00DE5EF6" w:rsidP="009B4A53">
      <w:pPr>
        <w:spacing w:after="0"/>
        <w:jc w:val="both"/>
        <w:rPr>
          <w:rFonts w:ascii="Times New Roman" w:hAnsi="Times New Roman" w:cs="Times New Roman"/>
        </w:rPr>
      </w:pPr>
    </w:p>
    <w:sectPr w:rsidR="00DE5EF6" w:rsidSect="0043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4793"/>
    <w:multiLevelType w:val="multilevel"/>
    <w:tmpl w:val="44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E6FD8"/>
    <w:multiLevelType w:val="hybridMultilevel"/>
    <w:tmpl w:val="356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9DA"/>
    <w:rsid w:val="00005DA7"/>
    <w:rsid w:val="00021D0F"/>
    <w:rsid w:val="00051F88"/>
    <w:rsid w:val="0005251A"/>
    <w:rsid w:val="000752BA"/>
    <w:rsid w:val="000A4FEF"/>
    <w:rsid w:val="000C573E"/>
    <w:rsid w:val="000D7E86"/>
    <w:rsid w:val="0010072E"/>
    <w:rsid w:val="00171920"/>
    <w:rsid w:val="00177512"/>
    <w:rsid w:val="001D5BA5"/>
    <w:rsid w:val="002F2042"/>
    <w:rsid w:val="003227DB"/>
    <w:rsid w:val="0036126E"/>
    <w:rsid w:val="0037496F"/>
    <w:rsid w:val="004050C8"/>
    <w:rsid w:val="004259DA"/>
    <w:rsid w:val="004366B2"/>
    <w:rsid w:val="00436DEB"/>
    <w:rsid w:val="004418A4"/>
    <w:rsid w:val="00477DF2"/>
    <w:rsid w:val="005A2699"/>
    <w:rsid w:val="005B1749"/>
    <w:rsid w:val="00640DC1"/>
    <w:rsid w:val="0067356C"/>
    <w:rsid w:val="00690E9F"/>
    <w:rsid w:val="006A2D92"/>
    <w:rsid w:val="006B0553"/>
    <w:rsid w:val="007225B2"/>
    <w:rsid w:val="00731EEB"/>
    <w:rsid w:val="007C3C40"/>
    <w:rsid w:val="009348BC"/>
    <w:rsid w:val="009B4A53"/>
    <w:rsid w:val="00A07656"/>
    <w:rsid w:val="00AA7D39"/>
    <w:rsid w:val="00B85C3D"/>
    <w:rsid w:val="00BC2D6E"/>
    <w:rsid w:val="00C23D6A"/>
    <w:rsid w:val="00C3420E"/>
    <w:rsid w:val="00C42D90"/>
    <w:rsid w:val="00C52505"/>
    <w:rsid w:val="00C67ACF"/>
    <w:rsid w:val="00CD241E"/>
    <w:rsid w:val="00D16803"/>
    <w:rsid w:val="00D90088"/>
    <w:rsid w:val="00DE5EF6"/>
    <w:rsid w:val="00E165FC"/>
    <w:rsid w:val="00E60F9C"/>
    <w:rsid w:val="00E836C5"/>
    <w:rsid w:val="00EE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90E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690E9F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690E9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90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0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05DA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4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974B-E584-4E5D-90D6-C36CE42E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dns1</cp:lastModifiedBy>
  <cp:revision>31</cp:revision>
  <cp:lastPrinted>2021-10-12T19:24:00Z</cp:lastPrinted>
  <dcterms:created xsi:type="dcterms:W3CDTF">2021-10-01T19:42:00Z</dcterms:created>
  <dcterms:modified xsi:type="dcterms:W3CDTF">2023-09-27T09:53:00Z</dcterms:modified>
</cp:coreProperties>
</file>