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4C80" w:rsidRDefault="00454C80" w:rsidP="00454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C80">
        <w:rPr>
          <w:rFonts w:ascii="Times New Roman" w:hAnsi="Times New Roman" w:cs="Times New Roman"/>
          <w:b/>
          <w:sz w:val="28"/>
          <w:szCs w:val="28"/>
        </w:rPr>
        <w:t>Промежуточная</w:t>
      </w:r>
      <w:proofErr w:type="gramEnd"/>
      <w:r w:rsidRPr="00454C80">
        <w:rPr>
          <w:rFonts w:ascii="Times New Roman" w:hAnsi="Times New Roman" w:cs="Times New Roman"/>
          <w:b/>
          <w:sz w:val="28"/>
          <w:szCs w:val="28"/>
        </w:rPr>
        <w:t xml:space="preserve"> аттестация в 10 классе</w:t>
      </w:r>
    </w:p>
    <w:tbl>
      <w:tblPr>
        <w:tblStyle w:val="a5"/>
        <w:tblW w:w="10705" w:type="dxa"/>
        <w:jc w:val="center"/>
        <w:tblInd w:w="-1486" w:type="dxa"/>
        <w:tblLook w:val="04A0"/>
      </w:tblPr>
      <w:tblGrid>
        <w:gridCol w:w="1743"/>
        <w:gridCol w:w="596"/>
        <w:gridCol w:w="994"/>
        <w:gridCol w:w="906"/>
        <w:gridCol w:w="765"/>
        <w:gridCol w:w="898"/>
        <w:gridCol w:w="962"/>
        <w:gridCol w:w="877"/>
        <w:gridCol w:w="813"/>
        <w:gridCol w:w="723"/>
        <w:gridCol w:w="757"/>
        <w:gridCol w:w="1023"/>
      </w:tblGrid>
      <w:tr w:rsidR="00454C80" w:rsidRPr="00454C80" w:rsidTr="00454C80">
        <w:trPr>
          <w:trHeight w:val="311"/>
          <w:jc w:val="center"/>
        </w:trPr>
        <w:tc>
          <w:tcPr>
            <w:tcW w:w="1688" w:type="dxa"/>
          </w:tcPr>
          <w:p w:rsidR="00454C80" w:rsidRPr="00454C80" w:rsidRDefault="00454C80" w:rsidP="0022027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577" w:type="dxa"/>
          </w:tcPr>
          <w:p w:rsidR="00454C80" w:rsidRPr="00454C80" w:rsidRDefault="00454C80" w:rsidP="00220278">
            <w:pPr>
              <w:pStyle w:val="a3"/>
            </w:pPr>
            <w:r w:rsidRPr="00454C80">
              <w:t>рус</w:t>
            </w:r>
            <w:proofErr w:type="gramStart"/>
            <w:r w:rsidRPr="00454C80">
              <w:t>.</w:t>
            </w:r>
            <w:proofErr w:type="gramEnd"/>
            <w:r w:rsidRPr="00454C80">
              <w:t xml:space="preserve"> </w:t>
            </w:r>
            <w:proofErr w:type="gramStart"/>
            <w:r w:rsidRPr="00454C80">
              <w:t>я</w:t>
            </w:r>
            <w:proofErr w:type="gramEnd"/>
            <w:r w:rsidRPr="00454C80">
              <w:t>з</w:t>
            </w:r>
          </w:p>
        </w:tc>
        <w:tc>
          <w:tcPr>
            <w:tcW w:w="962" w:type="dxa"/>
          </w:tcPr>
          <w:p w:rsidR="00454C80" w:rsidRPr="00454C80" w:rsidRDefault="00454C80" w:rsidP="00220278">
            <w:pPr>
              <w:pStyle w:val="a3"/>
            </w:pPr>
            <w:proofErr w:type="spellStart"/>
            <w:r w:rsidRPr="00454C80">
              <w:t>математ</w:t>
            </w:r>
            <w:proofErr w:type="spellEnd"/>
          </w:p>
        </w:tc>
        <w:tc>
          <w:tcPr>
            <w:tcW w:w="877" w:type="dxa"/>
          </w:tcPr>
          <w:p w:rsidR="00454C80" w:rsidRPr="00454C80" w:rsidRDefault="00454C80" w:rsidP="00220278">
            <w:pPr>
              <w:pStyle w:val="a3"/>
            </w:pPr>
            <w:r w:rsidRPr="00454C80">
              <w:t>эконом</w:t>
            </w:r>
          </w:p>
        </w:tc>
        <w:tc>
          <w:tcPr>
            <w:tcW w:w="741" w:type="dxa"/>
          </w:tcPr>
          <w:p w:rsidR="00454C80" w:rsidRPr="00454C80" w:rsidRDefault="00454C80" w:rsidP="00220278">
            <w:pPr>
              <w:pStyle w:val="a3"/>
            </w:pPr>
            <w:r w:rsidRPr="00454C80">
              <w:t>право</w:t>
            </w:r>
          </w:p>
        </w:tc>
        <w:tc>
          <w:tcPr>
            <w:tcW w:w="869" w:type="dxa"/>
          </w:tcPr>
          <w:p w:rsidR="00454C80" w:rsidRPr="00454C80" w:rsidRDefault="00454C80" w:rsidP="00220278">
            <w:pPr>
              <w:pStyle w:val="a3"/>
            </w:pPr>
            <w:r w:rsidRPr="00454C80">
              <w:t>физика</w:t>
            </w:r>
          </w:p>
        </w:tc>
        <w:tc>
          <w:tcPr>
            <w:tcW w:w="931" w:type="dxa"/>
          </w:tcPr>
          <w:p w:rsidR="00454C80" w:rsidRPr="00454C80" w:rsidRDefault="00454C80" w:rsidP="00220278">
            <w:pPr>
              <w:pStyle w:val="a3"/>
            </w:pPr>
            <w:r w:rsidRPr="00454C80">
              <w:t>эконом.</w:t>
            </w:r>
          </w:p>
        </w:tc>
        <w:tc>
          <w:tcPr>
            <w:tcW w:w="849" w:type="dxa"/>
          </w:tcPr>
          <w:p w:rsidR="00454C80" w:rsidRPr="00454C80" w:rsidRDefault="00454C80" w:rsidP="00220278">
            <w:pPr>
              <w:pStyle w:val="a3"/>
            </w:pPr>
            <w:r w:rsidRPr="00454C80">
              <w:t>биолог</w:t>
            </w:r>
          </w:p>
        </w:tc>
        <w:tc>
          <w:tcPr>
            <w:tcW w:w="787" w:type="dxa"/>
          </w:tcPr>
          <w:p w:rsidR="00454C80" w:rsidRPr="00454C80" w:rsidRDefault="00454C80" w:rsidP="00220278">
            <w:pPr>
              <w:pStyle w:val="a3"/>
            </w:pPr>
            <w:r w:rsidRPr="00454C80">
              <w:t>химия</w:t>
            </w:r>
          </w:p>
        </w:tc>
        <w:tc>
          <w:tcPr>
            <w:tcW w:w="700" w:type="dxa"/>
          </w:tcPr>
          <w:p w:rsidR="00454C80" w:rsidRPr="00454C80" w:rsidRDefault="00454C80" w:rsidP="00220278">
            <w:pPr>
              <w:pStyle w:val="a3"/>
            </w:pPr>
            <w:proofErr w:type="spellStart"/>
            <w:proofErr w:type="gramStart"/>
            <w:r w:rsidRPr="00454C80">
              <w:t>геогр</w:t>
            </w:r>
            <w:proofErr w:type="spellEnd"/>
            <w:proofErr w:type="gramEnd"/>
          </w:p>
        </w:tc>
        <w:tc>
          <w:tcPr>
            <w:tcW w:w="733" w:type="dxa"/>
          </w:tcPr>
          <w:p w:rsidR="00454C80" w:rsidRPr="00454C80" w:rsidRDefault="00454C80" w:rsidP="00220278">
            <w:pPr>
              <w:pStyle w:val="a3"/>
            </w:pPr>
            <w:proofErr w:type="spellStart"/>
            <w:r w:rsidRPr="00454C80">
              <w:t>истор</w:t>
            </w:r>
            <w:proofErr w:type="spellEnd"/>
          </w:p>
        </w:tc>
        <w:tc>
          <w:tcPr>
            <w:tcW w:w="991" w:type="dxa"/>
          </w:tcPr>
          <w:p w:rsidR="00454C80" w:rsidRPr="00454C80" w:rsidRDefault="00454C80" w:rsidP="00220278">
            <w:pPr>
              <w:pStyle w:val="a3"/>
            </w:pPr>
            <w:proofErr w:type="spellStart"/>
            <w:r w:rsidRPr="00454C80">
              <w:t>информ</w:t>
            </w:r>
            <w:proofErr w:type="spellEnd"/>
            <w:r w:rsidRPr="00454C80">
              <w:t>.</w:t>
            </w:r>
          </w:p>
        </w:tc>
      </w:tr>
      <w:tr w:rsidR="00454C80" w:rsidRPr="00454C80" w:rsidTr="00454C80">
        <w:trPr>
          <w:trHeight w:val="311"/>
          <w:jc w:val="center"/>
        </w:trPr>
        <w:tc>
          <w:tcPr>
            <w:tcW w:w="1688" w:type="dxa"/>
          </w:tcPr>
          <w:p w:rsidR="00454C80" w:rsidRPr="00454C80" w:rsidRDefault="00454C80" w:rsidP="0022027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Бубырева</w:t>
            </w:r>
            <w:proofErr w:type="spellEnd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Е., Потемкина А., Полякова К., Нижник А., Хаустов А., Лубков А., Власенко А.</w:t>
            </w:r>
          </w:p>
        </w:tc>
        <w:tc>
          <w:tcPr>
            <w:tcW w:w="577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962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877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41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869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931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849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87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00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33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991" w:type="dxa"/>
          </w:tcPr>
          <w:p w:rsidR="00454C80" w:rsidRPr="00454C80" w:rsidRDefault="00454C80" w:rsidP="00220278">
            <w:pPr>
              <w:pStyle w:val="a3"/>
            </w:pPr>
          </w:p>
        </w:tc>
      </w:tr>
      <w:tr w:rsidR="00454C80" w:rsidRPr="00454C80" w:rsidTr="00454C80">
        <w:trPr>
          <w:trHeight w:val="326"/>
          <w:jc w:val="center"/>
        </w:trPr>
        <w:tc>
          <w:tcPr>
            <w:tcW w:w="1688" w:type="dxa"/>
          </w:tcPr>
          <w:p w:rsidR="00454C80" w:rsidRPr="00454C80" w:rsidRDefault="00454C80" w:rsidP="0022027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Денисов М., </w:t>
            </w: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А., Мельникова Н., Зекунова М., Зеленый Д., </w:t>
            </w: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ПоликаренкоВ</w:t>
            </w:r>
            <w:proofErr w:type="spellEnd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., Чернобай И.,</w:t>
            </w:r>
          </w:p>
          <w:p w:rsidR="00454C80" w:rsidRPr="00454C80" w:rsidRDefault="00454C80" w:rsidP="0022027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Погорелова Д.</w:t>
            </w:r>
          </w:p>
        </w:tc>
        <w:tc>
          <w:tcPr>
            <w:tcW w:w="577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962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877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41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869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931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849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87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00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33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991" w:type="dxa"/>
          </w:tcPr>
          <w:p w:rsidR="00454C80" w:rsidRPr="00454C80" w:rsidRDefault="00454C80" w:rsidP="00220278">
            <w:pPr>
              <w:pStyle w:val="a3"/>
            </w:pPr>
          </w:p>
        </w:tc>
      </w:tr>
      <w:tr w:rsidR="00454C80" w:rsidRPr="00454C80" w:rsidTr="00454C80">
        <w:trPr>
          <w:trHeight w:val="326"/>
          <w:jc w:val="center"/>
        </w:trPr>
        <w:tc>
          <w:tcPr>
            <w:tcW w:w="1688" w:type="dxa"/>
          </w:tcPr>
          <w:p w:rsidR="00454C80" w:rsidRPr="00454C80" w:rsidRDefault="00454C80" w:rsidP="0022027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Тоцкий И., </w:t>
            </w: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Власкин</w:t>
            </w:r>
            <w:proofErr w:type="spellEnd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77" w:type="dxa"/>
          </w:tcPr>
          <w:p w:rsidR="00454C80" w:rsidRPr="00454C80" w:rsidRDefault="00454C80" w:rsidP="0022027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80" w:rsidRPr="00454C80" w:rsidTr="00454C80">
        <w:trPr>
          <w:trHeight w:val="326"/>
          <w:jc w:val="center"/>
        </w:trPr>
        <w:tc>
          <w:tcPr>
            <w:tcW w:w="1688" w:type="dxa"/>
          </w:tcPr>
          <w:p w:rsidR="00454C80" w:rsidRPr="00454C80" w:rsidRDefault="00454C80" w:rsidP="0022027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Шмараева</w:t>
            </w:r>
            <w:proofErr w:type="spellEnd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Э., Качалова С., </w:t>
            </w: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М., Федоренко В.</w:t>
            </w:r>
          </w:p>
        </w:tc>
        <w:tc>
          <w:tcPr>
            <w:tcW w:w="577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962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877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41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869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931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849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787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00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33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991" w:type="dxa"/>
          </w:tcPr>
          <w:p w:rsidR="00454C80" w:rsidRPr="00454C80" w:rsidRDefault="00454C80" w:rsidP="00220278">
            <w:pPr>
              <w:pStyle w:val="a3"/>
            </w:pPr>
          </w:p>
        </w:tc>
      </w:tr>
      <w:tr w:rsidR="00454C80" w:rsidRPr="00454C80" w:rsidTr="00454C80">
        <w:trPr>
          <w:trHeight w:val="326"/>
          <w:jc w:val="center"/>
        </w:trPr>
        <w:tc>
          <w:tcPr>
            <w:tcW w:w="1688" w:type="dxa"/>
          </w:tcPr>
          <w:p w:rsidR="00454C80" w:rsidRPr="00454C80" w:rsidRDefault="00454C80" w:rsidP="0022027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МалиновскаяД</w:t>
            </w:r>
            <w:proofErr w:type="spellEnd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КучеревскийВ</w:t>
            </w:r>
            <w:proofErr w:type="spellEnd"/>
          </w:p>
        </w:tc>
        <w:tc>
          <w:tcPr>
            <w:tcW w:w="577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962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877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41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869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931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849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787" w:type="dxa"/>
          </w:tcPr>
          <w:p w:rsidR="00454C80" w:rsidRPr="00454C80" w:rsidRDefault="00454C80" w:rsidP="00220278">
            <w:pPr>
              <w:pStyle w:val="a3"/>
            </w:pPr>
            <w:r w:rsidRPr="00454C80">
              <w:t>+</w:t>
            </w:r>
          </w:p>
        </w:tc>
        <w:tc>
          <w:tcPr>
            <w:tcW w:w="700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733" w:type="dxa"/>
          </w:tcPr>
          <w:p w:rsidR="00454C80" w:rsidRPr="00454C80" w:rsidRDefault="00454C80" w:rsidP="00220278">
            <w:pPr>
              <w:pStyle w:val="a3"/>
            </w:pPr>
          </w:p>
        </w:tc>
        <w:tc>
          <w:tcPr>
            <w:tcW w:w="991" w:type="dxa"/>
          </w:tcPr>
          <w:p w:rsidR="00454C80" w:rsidRPr="00454C80" w:rsidRDefault="00454C80" w:rsidP="00220278">
            <w:pPr>
              <w:pStyle w:val="a3"/>
            </w:pPr>
          </w:p>
        </w:tc>
      </w:tr>
      <w:tr w:rsidR="00454C80" w:rsidRPr="00454C80" w:rsidTr="00454C80">
        <w:trPr>
          <w:trHeight w:val="326"/>
          <w:jc w:val="center"/>
        </w:trPr>
        <w:tc>
          <w:tcPr>
            <w:tcW w:w="1688" w:type="dxa"/>
          </w:tcPr>
          <w:p w:rsidR="00454C80" w:rsidRPr="00454C80" w:rsidRDefault="00454C80" w:rsidP="0022027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Евдошенко</w:t>
            </w:r>
            <w:proofErr w:type="spellEnd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77" w:type="dxa"/>
          </w:tcPr>
          <w:p w:rsidR="00454C80" w:rsidRPr="00454C80" w:rsidRDefault="00454C80" w:rsidP="0022027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4C80" w:rsidRPr="00454C80" w:rsidTr="00454C80">
        <w:trPr>
          <w:trHeight w:val="326"/>
          <w:jc w:val="center"/>
        </w:trPr>
        <w:tc>
          <w:tcPr>
            <w:tcW w:w="1688" w:type="dxa"/>
          </w:tcPr>
          <w:p w:rsidR="00454C80" w:rsidRPr="00454C80" w:rsidRDefault="00454C80" w:rsidP="0022027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ТаволжанскаяЕ</w:t>
            </w:r>
            <w:proofErr w:type="spellEnd"/>
          </w:p>
        </w:tc>
        <w:tc>
          <w:tcPr>
            <w:tcW w:w="577" w:type="dxa"/>
          </w:tcPr>
          <w:p w:rsidR="00454C80" w:rsidRPr="00454C80" w:rsidRDefault="00454C80" w:rsidP="0022027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80" w:rsidRPr="00454C80" w:rsidTr="00454C80">
        <w:trPr>
          <w:trHeight w:val="326"/>
          <w:jc w:val="center"/>
        </w:trPr>
        <w:tc>
          <w:tcPr>
            <w:tcW w:w="1688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Лебедев К.</w:t>
            </w:r>
          </w:p>
        </w:tc>
        <w:tc>
          <w:tcPr>
            <w:tcW w:w="577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2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7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54C80" w:rsidRPr="00454C80" w:rsidRDefault="00454C80" w:rsidP="0022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C80" w:rsidRDefault="00454C80"/>
    <w:sectPr w:rsidR="0045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54C80"/>
    <w:rsid w:val="0045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4C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54C8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454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2</cp:revision>
  <dcterms:created xsi:type="dcterms:W3CDTF">2022-09-10T11:23:00Z</dcterms:created>
  <dcterms:modified xsi:type="dcterms:W3CDTF">2022-09-10T11:24:00Z</dcterms:modified>
</cp:coreProperties>
</file>